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0170D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RKP: 50709</w:t>
      </w:r>
    </w:p>
    <w:p w14:paraId="56212D41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broj: 0</w:t>
      </w:r>
      <w:r w:rsidRPr="00792C99">
        <w:rPr>
          <w:rFonts w:ascii="Times New Roman" w:hAnsi="Times New Roman" w:cs="Times New Roman"/>
          <w:sz w:val="24"/>
          <w:szCs w:val="24"/>
        </w:rPr>
        <w:t>5068711</w:t>
      </w:r>
    </w:p>
    <w:p w14:paraId="51D20728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OIB: </w:t>
      </w:r>
      <w:r w:rsidRPr="00792C99">
        <w:rPr>
          <w:rFonts w:ascii="Times New Roman" w:hAnsi="Times New Roman" w:cs="Times New Roman"/>
          <w:sz w:val="24"/>
          <w:szCs w:val="24"/>
        </w:rPr>
        <w:t>33706439962</w:t>
      </w:r>
    </w:p>
    <w:p w14:paraId="01695CA2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22505</w:t>
      </w:r>
      <w:r w:rsidRPr="00792C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DRŽAVNI INSPEKTORAT REPUBLIKE HRVATSKE</w:t>
      </w:r>
    </w:p>
    <w:p w14:paraId="421350D3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obveznika: DRŽAVNI INSPEKTORAT REPUBLIKE HRVATSKE</w:t>
      </w:r>
    </w:p>
    <w:p w14:paraId="7A107B4D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Pošta i mjesto:</w:t>
      </w:r>
      <w:r w:rsidRPr="00792C99">
        <w:rPr>
          <w:rFonts w:ascii="Times New Roman" w:hAnsi="Times New Roman" w:cs="Times New Roman"/>
          <w:sz w:val="24"/>
          <w:szCs w:val="24"/>
        </w:rPr>
        <w:tab/>
        <w:t>10000 ZAGREB</w:t>
      </w:r>
    </w:p>
    <w:p w14:paraId="65573DAB" w14:textId="77777777" w:rsidR="00792C99" w:rsidRPr="00792C99" w:rsidRDefault="00792C99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Ulica i kućni broj: Šubićeva 29, 10 000 Zagreb</w:t>
      </w:r>
    </w:p>
    <w:p w14:paraId="5EE5BD55" w14:textId="77777777" w:rsidR="00792C99" w:rsidRPr="00C11C72" w:rsidRDefault="00792C99" w:rsidP="00792C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</w:t>
      </w:r>
      <w:r w:rsidRPr="00C11C72">
        <w:rPr>
          <w:rFonts w:ascii="Times New Roman" w:hAnsi="Times New Roman" w:cs="Times New Roman"/>
          <w:b/>
          <w:sz w:val="24"/>
          <w:szCs w:val="24"/>
        </w:rPr>
        <w:t>i:</w:t>
      </w:r>
      <w:r w:rsidR="003106CB" w:rsidRPr="00C11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C72" w:rsidRPr="00C11C72">
        <w:rPr>
          <w:rFonts w:ascii="Times New Roman" w:hAnsi="Times New Roman" w:cs="Times New Roman"/>
          <w:b/>
          <w:sz w:val="24"/>
          <w:szCs w:val="24"/>
        </w:rPr>
        <w:t>8411 Opće djelatnosti javne uprave</w:t>
      </w:r>
    </w:p>
    <w:p w14:paraId="2E9D5B85" w14:textId="77777777" w:rsidR="000D0122" w:rsidRDefault="00792C99" w:rsidP="00792C99">
      <w:pPr>
        <w:rPr>
          <w:rFonts w:ascii="Times New Roman" w:hAnsi="Times New Roman" w:cs="Times New Roman"/>
          <w:sz w:val="24"/>
          <w:szCs w:val="24"/>
        </w:rPr>
      </w:pPr>
      <w:r w:rsidRPr="00792C99">
        <w:rPr>
          <w:rFonts w:ascii="Times New Roman" w:hAnsi="Times New Roman" w:cs="Times New Roman"/>
          <w:sz w:val="24"/>
          <w:szCs w:val="24"/>
        </w:rPr>
        <w:t>Šifra grada/opć</w:t>
      </w:r>
      <w:r>
        <w:rPr>
          <w:rFonts w:ascii="Times New Roman" w:hAnsi="Times New Roman" w:cs="Times New Roman"/>
          <w:sz w:val="24"/>
          <w:szCs w:val="24"/>
        </w:rPr>
        <w:t xml:space="preserve">ine: </w:t>
      </w:r>
      <w:r w:rsidRPr="00792C99">
        <w:rPr>
          <w:rFonts w:ascii="Times New Roman" w:hAnsi="Times New Roman" w:cs="Times New Roman"/>
          <w:sz w:val="24"/>
          <w:szCs w:val="24"/>
        </w:rPr>
        <w:t>133 Županija: GRAD ZAGREB, grad/općina: GRAD ZAGREB</w:t>
      </w:r>
      <w:r w:rsidR="000D01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CCB789" w14:textId="77777777" w:rsidR="00AF2C21" w:rsidRDefault="00AF2C21" w:rsidP="00792C99">
      <w:pPr>
        <w:rPr>
          <w:rFonts w:ascii="Times New Roman" w:hAnsi="Times New Roman" w:cs="Times New Roman"/>
          <w:sz w:val="24"/>
          <w:szCs w:val="24"/>
        </w:rPr>
      </w:pPr>
    </w:p>
    <w:p w14:paraId="79A9E1C7" w14:textId="77777777" w:rsidR="00AF2C21" w:rsidRDefault="002C57ED" w:rsidP="00792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članka 13. Pravilnika o financijskom izvještavanju u proračunskom računovodstvu (</w:t>
      </w:r>
      <w:r w:rsidRPr="002C57ED">
        <w:rPr>
          <w:rFonts w:ascii="Times New Roman" w:hAnsi="Times New Roman" w:cs="Times New Roman"/>
          <w:sz w:val="24"/>
          <w:szCs w:val="24"/>
        </w:rPr>
        <w:t>„Narodne novine“, broj 03/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93/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135/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15, 2/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17, 28/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17, 112/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E43B26">
        <w:rPr>
          <w:rFonts w:ascii="Times New Roman" w:hAnsi="Times New Roman" w:cs="Times New Roman"/>
          <w:sz w:val="24"/>
          <w:szCs w:val="24"/>
        </w:rPr>
        <w:t>18,</w:t>
      </w:r>
      <w:r w:rsidRPr="002C57ED">
        <w:rPr>
          <w:rFonts w:ascii="Times New Roman" w:hAnsi="Times New Roman" w:cs="Times New Roman"/>
          <w:sz w:val="24"/>
          <w:szCs w:val="24"/>
        </w:rPr>
        <w:t xml:space="preserve"> 126/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2C57ED">
        <w:rPr>
          <w:rFonts w:ascii="Times New Roman" w:hAnsi="Times New Roman" w:cs="Times New Roman"/>
          <w:sz w:val="24"/>
          <w:szCs w:val="24"/>
        </w:rPr>
        <w:t>19</w:t>
      </w:r>
      <w:r w:rsidR="001A49AB">
        <w:rPr>
          <w:rFonts w:ascii="Times New Roman" w:hAnsi="Times New Roman" w:cs="Times New Roman"/>
          <w:sz w:val="24"/>
          <w:szCs w:val="24"/>
        </w:rPr>
        <w:t>,</w:t>
      </w:r>
      <w:r w:rsidR="00E43B26">
        <w:rPr>
          <w:rFonts w:ascii="Times New Roman" w:hAnsi="Times New Roman" w:cs="Times New Roman"/>
          <w:sz w:val="24"/>
          <w:szCs w:val="24"/>
        </w:rPr>
        <w:t xml:space="preserve"> 145/2020</w:t>
      </w:r>
      <w:r w:rsidR="001A49AB">
        <w:rPr>
          <w:rFonts w:ascii="Times New Roman" w:hAnsi="Times New Roman" w:cs="Times New Roman"/>
          <w:sz w:val="24"/>
          <w:szCs w:val="24"/>
        </w:rPr>
        <w:t xml:space="preserve"> i 32/2021</w:t>
      </w:r>
      <w:r>
        <w:rPr>
          <w:rFonts w:ascii="Times New Roman" w:hAnsi="Times New Roman" w:cs="Times New Roman"/>
          <w:sz w:val="24"/>
          <w:szCs w:val="24"/>
        </w:rPr>
        <w:t>) sastavljaju se</w:t>
      </w:r>
    </w:p>
    <w:p w14:paraId="0547756D" w14:textId="77777777" w:rsidR="002C57ED" w:rsidRDefault="002C57ED" w:rsidP="00792C99">
      <w:pPr>
        <w:rPr>
          <w:rFonts w:ascii="Times New Roman" w:hAnsi="Times New Roman" w:cs="Times New Roman"/>
          <w:sz w:val="24"/>
          <w:szCs w:val="24"/>
        </w:rPr>
      </w:pPr>
    </w:p>
    <w:p w14:paraId="217079E4" w14:textId="77777777" w:rsidR="00B317F0" w:rsidRDefault="00930867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>BILJEŠKE UZ FINANCIJSKE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1C72">
        <w:rPr>
          <w:rFonts w:ascii="Times New Roman" w:hAnsi="Times New Roman" w:cs="Times New Roman"/>
          <w:b/>
          <w:sz w:val="28"/>
          <w:szCs w:val="28"/>
        </w:rPr>
        <w:t xml:space="preserve">IZVJEŠTAJE </w:t>
      </w:r>
      <w:r w:rsidR="00AF2C21" w:rsidRPr="00C11C72">
        <w:rPr>
          <w:rFonts w:ascii="Times New Roman" w:hAnsi="Times New Roman" w:cs="Times New Roman"/>
          <w:b/>
          <w:sz w:val="28"/>
          <w:szCs w:val="28"/>
        </w:rPr>
        <w:t xml:space="preserve">ZA RAZDOBLJE </w:t>
      </w:r>
    </w:p>
    <w:p w14:paraId="7300E881" w14:textId="77777777" w:rsidR="00AF2C21" w:rsidRPr="00C11C72" w:rsidRDefault="00AF2C21" w:rsidP="00AF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C72">
        <w:rPr>
          <w:rFonts w:ascii="Times New Roman" w:hAnsi="Times New Roman" w:cs="Times New Roman"/>
          <w:b/>
          <w:sz w:val="28"/>
          <w:szCs w:val="28"/>
        </w:rPr>
        <w:t xml:space="preserve">OD </w:t>
      </w:r>
      <w:r w:rsidR="000A4B58">
        <w:rPr>
          <w:rFonts w:ascii="Times New Roman" w:hAnsi="Times New Roman" w:cs="Times New Roman"/>
          <w:b/>
          <w:sz w:val="28"/>
          <w:szCs w:val="28"/>
        </w:rPr>
        <w:t>1. SIJEČNJA DO 31. PROSINCA 2021</w:t>
      </w:r>
      <w:r w:rsidRPr="00C11C72">
        <w:rPr>
          <w:rFonts w:ascii="Times New Roman" w:hAnsi="Times New Roman" w:cs="Times New Roman"/>
          <w:b/>
          <w:sz w:val="28"/>
          <w:szCs w:val="28"/>
        </w:rPr>
        <w:t>. GODINE</w:t>
      </w:r>
    </w:p>
    <w:p w14:paraId="04E4A46A" w14:textId="77777777" w:rsid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</w:p>
    <w:p w14:paraId="52841A3F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izmjenama i dopunama Zakona o ustrojstvu i djelokrugu ministarstava i drugih središnjih tijela državne uprave („Narodne novine“ br. 116/18), propisano je da od 1. travnja 2019. počinje s radom Državni inspektorat kao sr</w:t>
      </w:r>
      <w:r>
        <w:rPr>
          <w:rFonts w:ascii="Times New Roman" w:hAnsi="Times New Roman" w:cs="Times New Roman"/>
          <w:sz w:val="24"/>
          <w:szCs w:val="24"/>
        </w:rPr>
        <w:t xml:space="preserve">edišnje tijelo državne uprave. </w:t>
      </w:r>
    </w:p>
    <w:p w14:paraId="30EFD561" w14:textId="77777777" w:rsidR="00AF2C21" w:rsidRPr="00AF2C21" w:rsidRDefault="00AF2C21" w:rsidP="00AF2C21">
      <w:pPr>
        <w:rPr>
          <w:rFonts w:ascii="Times New Roman" w:hAnsi="Times New Roman" w:cs="Times New Roman"/>
          <w:sz w:val="24"/>
          <w:szCs w:val="24"/>
        </w:rPr>
      </w:pPr>
      <w:r w:rsidRPr="00AF2C21">
        <w:rPr>
          <w:rFonts w:ascii="Times New Roman" w:hAnsi="Times New Roman" w:cs="Times New Roman"/>
          <w:sz w:val="24"/>
          <w:szCs w:val="24"/>
        </w:rPr>
        <w:t>Zakonom o Državnom inspektoratu („Narodne novine“ br. 115/18) koji je stupio na snagu 1. travnja 2019. uređeno je ustrojstvo Državnog inspektorata, upravljanje, uvjeti za obavljanje inspekcijskih poslova iz djelokruga Državnog inspektorata, dužnosti i ovlasti inspektora u svrhu zaštite javnog interesa i javnozdravstvenog interesa u provedbi pro</w:t>
      </w:r>
      <w:r>
        <w:rPr>
          <w:rFonts w:ascii="Times New Roman" w:hAnsi="Times New Roman" w:cs="Times New Roman"/>
          <w:sz w:val="24"/>
          <w:szCs w:val="24"/>
        </w:rPr>
        <w:t>pisa te prekršajna odgovornost.</w:t>
      </w:r>
    </w:p>
    <w:p w14:paraId="7BD9B2B1" w14:textId="77777777" w:rsidR="002C57ED" w:rsidRDefault="002C57ED" w:rsidP="00AF2C21">
      <w:pPr>
        <w:rPr>
          <w:rFonts w:ascii="Times New Roman" w:hAnsi="Times New Roman" w:cs="Times New Roman"/>
          <w:sz w:val="24"/>
          <w:szCs w:val="24"/>
        </w:rPr>
      </w:pPr>
    </w:p>
    <w:p w14:paraId="69A922F0" w14:textId="77777777" w:rsidR="003106CB" w:rsidRPr="00A80390" w:rsidRDefault="002C57ED" w:rsidP="00AF2C21">
      <w:pPr>
        <w:rPr>
          <w:rFonts w:ascii="Times New Roman" w:hAnsi="Times New Roman" w:cs="Times New Roman"/>
          <w:b/>
          <w:sz w:val="28"/>
          <w:szCs w:val="28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I.</w:t>
      </w:r>
      <w:r w:rsidR="000A4B58">
        <w:rPr>
          <w:rFonts w:ascii="Times New Roman" w:hAnsi="Times New Roman" w:cs="Times New Roman"/>
          <w:b/>
          <w:sz w:val="28"/>
          <w:szCs w:val="28"/>
          <w:u w:val="single"/>
        </w:rPr>
        <w:t xml:space="preserve"> BILJEŠKE UZ OBRAZAC BIL ZA 2021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18AE4E18" w14:textId="77777777" w:rsidR="00F30796" w:rsidRDefault="003106CB" w:rsidP="009B630C">
      <w:pPr>
        <w:tabs>
          <w:tab w:val="right" w:pos="907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28019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1 – </w:t>
      </w:r>
      <w:r w:rsidR="00F30796">
        <w:rPr>
          <w:rFonts w:ascii="Times New Roman" w:hAnsi="Times New Roman" w:cs="Times New Roman"/>
          <w:b/>
          <w:sz w:val="24"/>
          <w:szCs w:val="24"/>
        </w:rPr>
        <w:t xml:space="preserve">Imovina </w:t>
      </w:r>
      <w:r w:rsidR="009B630C">
        <w:rPr>
          <w:rFonts w:ascii="Times New Roman" w:hAnsi="Times New Roman" w:cs="Times New Roman"/>
          <w:b/>
          <w:sz w:val="24"/>
          <w:szCs w:val="24"/>
        </w:rPr>
        <w:tab/>
      </w:r>
    </w:p>
    <w:p w14:paraId="71F6C0B0" w14:textId="77777777" w:rsidR="001E5D04" w:rsidRDefault="003106CB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="000A4B58">
        <w:rPr>
          <w:rFonts w:ascii="Times New Roman" w:hAnsi="Times New Roman" w:cs="Times New Roman"/>
          <w:sz w:val="24"/>
          <w:szCs w:val="24"/>
        </w:rPr>
        <w:t>žavni inspektorat u 2021</w:t>
      </w:r>
      <w:r w:rsidR="00366FC4">
        <w:rPr>
          <w:rFonts w:ascii="Times New Roman" w:hAnsi="Times New Roman" w:cs="Times New Roman"/>
          <w:sz w:val="24"/>
          <w:szCs w:val="24"/>
        </w:rPr>
        <w:t>. godini</w:t>
      </w:r>
      <w:r>
        <w:rPr>
          <w:rFonts w:ascii="Times New Roman" w:hAnsi="Times New Roman" w:cs="Times New Roman"/>
          <w:sz w:val="24"/>
          <w:szCs w:val="24"/>
        </w:rPr>
        <w:t xml:space="preserve"> bilježi imovinu u ukupnoj vrijednosti</w:t>
      </w:r>
      <w:r w:rsidR="00F30796">
        <w:rPr>
          <w:rFonts w:ascii="Times New Roman" w:hAnsi="Times New Roman" w:cs="Times New Roman"/>
          <w:sz w:val="24"/>
          <w:szCs w:val="24"/>
        </w:rPr>
        <w:t xml:space="preserve"> (financijska i nefinancijska)</w:t>
      </w:r>
      <w:r w:rsidR="00366FC4">
        <w:rPr>
          <w:rFonts w:ascii="Times New Roman" w:hAnsi="Times New Roman" w:cs="Times New Roman"/>
          <w:sz w:val="24"/>
          <w:szCs w:val="24"/>
        </w:rPr>
        <w:t xml:space="preserve"> od </w:t>
      </w:r>
      <w:r w:rsidR="000A4B58">
        <w:rPr>
          <w:rFonts w:ascii="Times New Roman" w:hAnsi="Times New Roman" w:cs="Times New Roman"/>
          <w:sz w:val="24"/>
          <w:szCs w:val="24"/>
        </w:rPr>
        <w:t>176.129.560 kuna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4B1534" w14:textId="77777777" w:rsidR="00B34D42" w:rsidRDefault="000A4B58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Razlika u odnosu na 2020</w:t>
      </w:r>
      <w:r w:rsidR="00B34D42">
        <w:rPr>
          <w:rFonts w:ascii="Times New Roman" w:hAnsi="Times New Roman" w:cs="Times New Roman"/>
          <w:sz w:val="24"/>
          <w:szCs w:val="24"/>
        </w:rPr>
        <w:t>. godinu je u iskazivanju otpisane vrijednosti imovine koju je Državni inspektorat preuzeo od drugih tij</w:t>
      </w:r>
      <w:r w:rsidR="0034279B">
        <w:rPr>
          <w:rFonts w:ascii="Times New Roman" w:hAnsi="Times New Roman" w:cs="Times New Roman"/>
          <w:sz w:val="24"/>
          <w:szCs w:val="24"/>
        </w:rPr>
        <w:t>ela državne uprave prilikom osnivanja.</w:t>
      </w:r>
    </w:p>
    <w:p w14:paraId="357929B5" w14:textId="77777777" w:rsidR="00B34D42" w:rsidRDefault="00B34D42" w:rsidP="00AF2C21">
      <w:pPr>
        <w:rPr>
          <w:rFonts w:ascii="Times New Roman" w:hAnsi="Times New Roman" w:cs="Times New Roman"/>
          <w:sz w:val="24"/>
          <w:szCs w:val="24"/>
        </w:rPr>
      </w:pPr>
    </w:p>
    <w:p w14:paraId="0441D8FA" w14:textId="77777777" w:rsidR="001E5D04" w:rsidRPr="001E5D04" w:rsidRDefault="001E5D04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1E5D04">
        <w:rPr>
          <w:rFonts w:ascii="Times New Roman" w:hAnsi="Times New Roman" w:cs="Times New Roman"/>
          <w:b/>
          <w:sz w:val="24"/>
          <w:szCs w:val="24"/>
        </w:rPr>
        <w:lastRenderedPageBreak/>
        <w:t>AOP 002 – Nefinancijska imovina</w:t>
      </w:r>
      <w:r w:rsidR="003106CB" w:rsidRPr="001E5D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2DA896" w14:textId="77777777" w:rsidR="00D123EA" w:rsidRDefault="00366FC4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Nefinancijska imovina se sastoji od građevinskih objekata, postrojenja i opreme (najznačajnija stavka je uredska oprema i namještaj), prijevoznih sredstava, sitnog inventara i ulaganja u računalne programe</w:t>
      </w:r>
      <w:r w:rsidR="000A4B58">
        <w:rPr>
          <w:rFonts w:ascii="Times New Roman" w:hAnsi="Times New Roman" w:cs="Times New Roman"/>
          <w:sz w:val="24"/>
          <w:szCs w:val="24"/>
        </w:rPr>
        <w:t>. U 2021</w:t>
      </w:r>
      <w:r w:rsidR="003106CB">
        <w:rPr>
          <w:rFonts w:ascii="Times New Roman" w:hAnsi="Times New Roman" w:cs="Times New Roman"/>
          <w:sz w:val="24"/>
          <w:szCs w:val="24"/>
        </w:rPr>
        <w:t xml:space="preserve">. godini izvršena je nabava nove </w:t>
      </w:r>
      <w:r>
        <w:rPr>
          <w:rFonts w:ascii="Times New Roman" w:hAnsi="Times New Roman" w:cs="Times New Roman"/>
          <w:sz w:val="24"/>
          <w:szCs w:val="24"/>
        </w:rPr>
        <w:t xml:space="preserve">nefinancijske </w:t>
      </w:r>
      <w:r w:rsidR="003106C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movine u ukupnoj v</w:t>
      </w:r>
      <w:r w:rsidR="00F56528">
        <w:rPr>
          <w:rFonts w:ascii="Times New Roman" w:hAnsi="Times New Roman" w:cs="Times New Roman"/>
          <w:sz w:val="24"/>
          <w:szCs w:val="24"/>
        </w:rPr>
        <w:t>ri</w:t>
      </w:r>
      <w:r w:rsidR="000A4B58">
        <w:rPr>
          <w:rFonts w:ascii="Times New Roman" w:hAnsi="Times New Roman" w:cs="Times New Roman"/>
          <w:sz w:val="24"/>
          <w:szCs w:val="24"/>
        </w:rPr>
        <w:t>jednosti od 4.843.003 kune</w:t>
      </w:r>
      <w:r w:rsidR="00D520C9">
        <w:rPr>
          <w:rFonts w:ascii="Times New Roman" w:hAnsi="Times New Roman" w:cs="Times New Roman"/>
          <w:sz w:val="24"/>
          <w:szCs w:val="24"/>
        </w:rPr>
        <w:t>.</w:t>
      </w:r>
    </w:p>
    <w:p w14:paraId="0BA9846C" w14:textId="77777777" w:rsidR="003505E9" w:rsidRDefault="003505E9" w:rsidP="00AF2C21">
      <w:pPr>
        <w:rPr>
          <w:rFonts w:ascii="Times New Roman" w:hAnsi="Times New Roman" w:cs="Times New Roman"/>
          <w:sz w:val="24"/>
          <w:szCs w:val="24"/>
        </w:rPr>
      </w:pPr>
    </w:p>
    <w:p w14:paraId="0149D584" w14:textId="77777777" w:rsidR="00D123EA" w:rsidRDefault="00D123EA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D123EA">
        <w:rPr>
          <w:rFonts w:ascii="Times New Roman" w:hAnsi="Times New Roman" w:cs="Times New Roman"/>
          <w:b/>
          <w:sz w:val="24"/>
          <w:szCs w:val="24"/>
        </w:rPr>
        <w:t>AOP 063 – Financijska imovina</w:t>
      </w:r>
    </w:p>
    <w:p w14:paraId="0890D7DD" w14:textId="77777777" w:rsidR="00D123EA" w:rsidRPr="00D123EA" w:rsidRDefault="00D123EA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="00280195">
        <w:rPr>
          <w:rFonts w:ascii="Times New Roman" w:hAnsi="Times New Roman" w:cs="Times New Roman"/>
          <w:sz w:val="24"/>
          <w:szCs w:val="24"/>
        </w:rPr>
        <w:t>nancijska imovina sastoji se od</w:t>
      </w:r>
      <w:r w:rsidR="00FA66D0" w:rsidRPr="00FA66D0">
        <w:rPr>
          <w:rFonts w:ascii="Times New Roman" w:hAnsi="Times New Roman" w:cs="Times New Roman"/>
          <w:sz w:val="24"/>
          <w:szCs w:val="24"/>
        </w:rPr>
        <w:t xml:space="preserve"> jamčevnih pologa, potraživanja od z</w:t>
      </w:r>
      <w:r w:rsidR="00FA66D0">
        <w:rPr>
          <w:rFonts w:ascii="Times New Roman" w:hAnsi="Times New Roman" w:cs="Times New Roman"/>
          <w:sz w:val="24"/>
          <w:szCs w:val="24"/>
        </w:rPr>
        <w:t xml:space="preserve">aposlenih, ostalih potraživanja, </w:t>
      </w:r>
      <w:r w:rsidR="00FA66D0" w:rsidRPr="00FA66D0">
        <w:rPr>
          <w:rFonts w:ascii="Times New Roman" w:hAnsi="Times New Roman" w:cs="Times New Roman"/>
          <w:sz w:val="24"/>
          <w:szCs w:val="24"/>
        </w:rPr>
        <w:t>potraživanja za prihode poslovanja</w:t>
      </w:r>
      <w:r w:rsidR="00FA66D0" w:rsidRPr="00FA66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6D0">
        <w:rPr>
          <w:rFonts w:ascii="Times New Roman" w:hAnsi="Times New Roman" w:cs="Times New Roman"/>
          <w:sz w:val="24"/>
          <w:szCs w:val="24"/>
        </w:rPr>
        <w:t>i rashoda bud</w:t>
      </w:r>
      <w:r w:rsidR="00F56528">
        <w:rPr>
          <w:rFonts w:ascii="Times New Roman" w:hAnsi="Times New Roman" w:cs="Times New Roman"/>
          <w:sz w:val="24"/>
          <w:szCs w:val="24"/>
        </w:rPr>
        <w:t>ućih razdoblja (plaća</w:t>
      </w:r>
      <w:r w:rsidR="000A4B58">
        <w:rPr>
          <w:rFonts w:ascii="Times New Roman" w:hAnsi="Times New Roman" w:cs="Times New Roman"/>
          <w:sz w:val="24"/>
          <w:szCs w:val="24"/>
        </w:rPr>
        <w:t xml:space="preserve"> za 12/2021</w:t>
      </w:r>
      <w:r w:rsidR="00FA66D0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u ukupnom iznosu </w:t>
      </w:r>
      <w:r w:rsidRPr="00FA66D0">
        <w:rPr>
          <w:rFonts w:ascii="Times New Roman" w:hAnsi="Times New Roman" w:cs="Times New Roman"/>
          <w:sz w:val="24"/>
          <w:szCs w:val="24"/>
        </w:rPr>
        <w:t>od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0A4B58">
        <w:rPr>
          <w:rFonts w:ascii="Times New Roman" w:hAnsi="Times New Roman" w:cs="Times New Roman"/>
          <w:sz w:val="24"/>
          <w:szCs w:val="24"/>
        </w:rPr>
        <w:t>142.437.067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 w:rsidR="000A4B58">
        <w:rPr>
          <w:rFonts w:ascii="Times New Roman" w:hAnsi="Times New Roman" w:cs="Times New Roman"/>
          <w:sz w:val="24"/>
          <w:szCs w:val="24"/>
        </w:rPr>
        <w:t>kuna</w:t>
      </w:r>
      <w:r w:rsidR="00FA66D0">
        <w:rPr>
          <w:rFonts w:ascii="Times New Roman" w:hAnsi="Times New Roman" w:cs="Times New Roman"/>
          <w:sz w:val="24"/>
          <w:szCs w:val="24"/>
        </w:rPr>
        <w:t xml:space="preserve">. Najznačajnija stavka financijske imovine su potraživanja za prihode poslovanja </w:t>
      </w:r>
      <w:r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0A4B58">
        <w:rPr>
          <w:rFonts w:ascii="Times New Roman" w:hAnsi="Times New Roman" w:cs="Times New Roman"/>
          <w:sz w:val="24"/>
          <w:szCs w:val="24"/>
        </w:rPr>
        <w:t>118.141.992</w:t>
      </w:r>
      <w:r>
        <w:rPr>
          <w:rFonts w:ascii="Times New Roman" w:hAnsi="Times New Roman" w:cs="Times New Roman"/>
          <w:sz w:val="24"/>
          <w:szCs w:val="24"/>
        </w:rPr>
        <w:t xml:space="preserve"> ku</w:t>
      </w:r>
      <w:r w:rsidR="000A4B58">
        <w:rPr>
          <w:rFonts w:ascii="Times New Roman" w:hAnsi="Times New Roman" w:cs="Times New Roman"/>
          <w:sz w:val="24"/>
          <w:szCs w:val="24"/>
        </w:rPr>
        <w:t>na</w:t>
      </w:r>
      <w:r w:rsidR="00FA66D0">
        <w:rPr>
          <w:rFonts w:ascii="Times New Roman" w:hAnsi="Times New Roman" w:cs="Times New Roman"/>
          <w:sz w:val="24"/>
          <w:szCs w:val="24"/>
        </w:rPr>
        <w:t>, a koji se</w:t>
      </w:r>
      <w:r w:rsidR="00F9296D">
        <w:rPr>
          <w:rFonts w:ascii="Times New Roman" w:hAnsi="Times New Roman" w:cs="Times New Roman"/>
          <w:sz w:val="24"/>
          <w:szCs w:val="24"/>
        </w:rPr>
        <w:t xml:space="preserve"> u najvećoj mjeri</w:t>
      </w:r>
      <w:r w:rsidR="00FA66D0">
        <w:rPr>
          <w:rFonts w:ascii="Times New Roman" w:hAnsi="Times New Roman" w:cs="Times New Roman"/>
          <w:sz w:val="24"/>
          <w:szCs w:val="24"/>
        </w:rPr>
        <w:t xml:space="preserve"> odnose na potraži</w:t>
      </w:r>
      <w:r w:rsidR="00B74604">
        <w:rPr>
          <w:rFonts w:ascii="Times New Roman" w:hAnsi="Times New Roman" w:cs="Times New Roman"/>
          <w:sz w:val="24"/>
          <w:szCs w:val="24"/>
        </w:rPr>
        <w:t>vanja za kazne i upravne mjere</w:t>
      </w:r>
      <w:r w:rsidR="000A4B58">
        <w:rPr>
          <w:rFonts w:ascii="Times New Roman" w:hAnsi="Times New Roman" w:cs="Times New Roman"/>
          <w:sz w:val="24"/>
          <w:szCs w:val="24"/>
        </w:rPr>
        <w:t xml:space="preserve"> te </w:t>
      </w:r>
      <w:r w:rsidR="00F9296D">
        <w:rPr>
          <w:rFonts w:ascii="Times New Roman" w:hAnsi="Times New Roman" w:cs="Times New Roman"/>
          <w:sz w:val="24"/>
          <w:szCs w:val="24"/>
        </w:rPr>
        <w:t>p</w:t>
      </w:r>
      <w:r w:rsidR="000A4B58" w:rsidRPr="000A4B58">
        <w:rPr>
          <w:rFonts w:ascii="Times New Roman" w:hAnsi="Times New Roman" w:cs="Times New Roman"/>
          <w:sz w:val="24"/>
          <w:szCs w:val="24"/>
        </w:rPr>
        <w:t>otraživanja za upravne i administrativne pristojbe, pristojbe po posebnim propisima i naknade</w:t>
      </w:r>
      <w:r w:rsidR="00F9296D">
        <w:rPr>
          <w:rFonts w:ascii="Times New Roman" w:hAnsi="Times New Roman" w:cs="Times New Roman"/>
          <w:sz w:val="24"/>
          <w:szCs w:val="24"/>
        </w:rPr>
        <w:t>.</w:t>
      </w:r>
    </w:p>
    <w:p w14:paraId="37B5E186" w14:textId="77777777" w:rsidR="00F30796" w:rsidRDefault="00F30796" w:rsidP="00AF2C21">
      <w:pPr>
        <w:rPr>
          <w:rFonts w:ascii="Times New Roman" w:hAnsi="Times New Roman" w:cs="Times New Roman"/>
          <w:sz w:val="24"/>
          <w:szCs w:val="24"/>
        </w:rPr>
      </w:pPr>
    </w:p>
    <w:p w14:paraId="5799A569" w14:textId="77777777" w:rsidR="00F30796" w:rsidRDefault="0097040F" w:rsidP="00AF2C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169</w:t>
      </w:r>
      <w:r w:rsidR="00F30796" w:rsidRPr="00F30796">
        <w:rPr>
          <w:rFonts w:ascii="Times New Roman" w:hAnsi="Times New Roman" w:cs="Times New Roman"/>
          <w:b/>
          <w:sz w:val="24"/>
          <w:szCs w:val="24"/>
        </w:rPr>
        <w:t xml:space="preserve"> – Obveze i vlastiti izvori</w:t>
      </w:r>
    </w:p>
    <w:p w14:paraId="3C6B997E" w14:textId="77777777" w:rsidR="0097040F" w:rsidRPr="0097040F" w:rsidRDefault="00F30796" w:rsidP="00970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Državni insp</w:t>
      </w:r>
      <w:r w:rsidR="0097040F">
        <w:rPr>
          <w:rFonts w:ascii="Times New Roman" w:hAnsi="Times New Roman" w:cs="Times New Roman"/>
          <w:sz w:val="24"/>
          <w:szCs w:val="24"/>
        </w:rPr>
        <w:t>ektorat na dan 31. prosinca 2021.</w:t>
      </w:r>
      <w:r>
        <w:rPr>
          <w:rFonts w:ascii="Times New Roman" w:hAnsi="Times New Roman" w:cs="Times New Roman"/>
          <w:sz w:val="24"/>
          <w:szCs w:val="24"/>
        </w:rPr>
        <w:t xml:space="preserve"> godine bilježi ukupne obveze </w:t>
      </w:r>
      <w:r w:rsidR="00FA66D0">
        <w:rPr>
          <w:rFonts w:ascii="Times New Roman" w:hAnsi="Times New Roman" w:cs="Times New Roman"/>
          <w:sz w:val="24"/>
          <w:szCs w:val="24"/>
        </w:rPr>
        <w:t>i vlastite izvore u iznosu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7040F">
        <w:rPr>
          <w:rFonts w:ascii="Times New Roman" w:hAnsi="Times New Roman" w:cs="Times New Roman"/>
          <w:sz w:val="24"/>
          <w:szCs w:val="24"/>
        </w:rPr>
        <w:t>176.129.560</w:t>
      </w:r>
      <w:r w:rsidR="00FA66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kuna. Značajan dio obveza odnosi se na obveze za zaposlene</w:t>
      </w:r>
      <w:r w:rsidR="00DA0A97">
        <w:rPr>
          <w:rFonts w:ascii="Times New Roman" w:hAnsi="Times New Roman" w:cs="Times New Roman"/>
          <w:sz w:val="24"/>
          <w:szCs w:val="24"/>
        </w:rPr>
        <w:t xml:space="preserve"> u iznosu od</w:t>
      </w:r>
      <w:r w:rsidR="00BE0B33">
        <w:rPr>
          <w:rFonts w:ascii="Times New Roman" w:hAnsi="Times New Roman" w:cs="Times New Roman"/>
          <w:sz w:val="24"/>
          <w:szCs w:val="24"/>
        </w:rPr>
        <w:t xml:space="preserve"> </w:t>
      </w:r>
      <w:r w:rsidR="00DA0A9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7040F">
        <w:rPr>
          <w:rFonts w:ascii="Times New Roman" w:hAnsi="Times New Roman" w:cs="Times New Roman"/>
          <w:sz w:val="24"/>
          <w:szCs w:val="24"/>
        </w:rPr>
        <w:t>948.944 kune</w:t>
      </w:r>
      <w:r w:rsidR="00BE0B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Ostali dio obveza odnosi se na mater</w:t>
      </w:r>
      <w:r w:rsidR="00D123EA">
        <w:rPr>
          <w:rFonts w:ascii="Times New Roman" w:hAnsi="Times New Roman" w:cs="Times New Roman"/>
          <w:sz w:val="24"/>
          <w:szCs w:val="24"/>
        </w:rPr>
        <w:t>ijalne ras</w:t>
      </w:r>
      <w:r w:rsidR="00C60C9E">
        <w:rPr>
          <w:rFonts w:ascii="Times New Roman" w:hAnsi="Times New Roman" w:cs="Times New Roman"/>
          <w:sz w:val="24"/>
          <w:szCs w:val="24"/>
        </w:rPr>
        <w:t xml:space="preserve">hode (skupina 232) u iznosu od </w:t>
      </w:r>
      <w:r w:rsidR="0097040F">
        <w:rPr>
          <w:rFonts w:ascii="Times New Roman" w:hAnsi="Times New Roman" w:cs="Times New Roman"/>
          <w:sz w:val="24"/>
          <w:szCs w:val="24"/>
        </w:rPr>
        <w:t>1.573.730</w:t>
      </w:r>
      <w:r w:rsid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D123EA">
        <w:rPr>
          <w:rFonts w:ascii="Times New Roman" w:hAnsi="Times New Roman" w:cs="Times New Roman"/>
          <w:sz w:val="24"/>
          <w:szCs w:val="24"/>
        </w:rPr>
        <w:t>kuna te o</w:t>
      </w:r>
      <w:r w:rsidR="00C60C9E">
        <w:rPr>
          <w:rFonts w:ascii="Times New Roman" w:hAnsi="Times New Roman" w:cs="Times New Roman"/>
          <w:sz w:val="24"/>
          <w:szCs w:val="24"/>
        </w:rPr>
        <w:t xml:space="preserve">stalih tekućih obveza. </w:t>
      </w:r>
      <w:r w:rsidR="0097040F">
        <w:rPr>
          <w:rFonts w:ascii="Times New Roman" w:hAnsi="Times New Roman" w:cs="Times New Roman"/>
          <w:sz w:val="24"/>
          <w:szCs w:val="24"/>
        </w:rPr>
        <w:t>Vlastiti izvori za 2021</w:t>
      </w:r>
      <w:r w:rsidR="00D123EA">
        <w:rPr>
          <w:rFonts w:ascii="Times New Roman" w:hAnsi="Times New Roman" w:cs="Times New Roman"/>
          <w:sz w:val="24"/>
          <w:szCs w:val="24"/>
        </w:rPr>
        <w:t xml:space="preserve">. godinu iznose </w:t>
      </w:r>
      <w:r w:rsidR="0097040F">
        <w:rPr>
          <w:rFonts w:ascii="Times New Roman" w:hAnsi="Times New Roman" w:cs="Times New Roman"/>
          <w:sz w:val="24"/>
          <w:szCs w:val="24"/>
        </w:rPr>
        <w:t>150.453.716</w:t>
      </w:r>
      <w:r w:rsidR="00C60C9E" w:rsidRPr="00C60C9E">
        <w:rPr>
          <w:rFonts w:ascii="Times New Roman" w:hAnsi="Times New Roman" w:cs="Times New Roman"/>
          <w:sz w:val="24"/>
          <w:szCs w:val="24"/>
        </w:rPr>
        <w:t xml:space="preserve"> </w:t>
      </w:r>
      <w:r w:rsidR="0097040F">
        <w:rPr>
          <w:rFonts w:ascii="Times New Roman" w:hAnsi="Times New Roman" w:cs="Times New Roman"/>
          <w:sz w:val="24"/>
          <w:szCs w:val="24"/>
        </w:rPr>
        <w:t>kuna</w:t>
      </w:r>
      <w:r w:rsidR="00B0497F">
        <w:rPr>
          <w:rFonts w:ascii="Times New Roman" w:hAnsi="Times New Roman" w:cs="Times New Roman"/>
          <w:sz w:val="24"/>
          <w:szCs w:val="24"/>
        </w:rPr>
        <w:t xml:space="preserve"> te se sastoje od vlast</w:t>
      </w:r>
      <w:r w:rsidR="00280195">
        <w:rPr>
          <w:rFonts w:ascii="Times New Roman" w:hAnsi="Times New Roman" w:cs="Times New Roman"/>
          <w:sz w:val="24"/>
          <w:szCs w:val="24"/>
        </w:rPr>
        <w:t>itih izvora iz proračuna, viška</w:t>
      </w:r>
      <w:r w:rsidR="00B0497F">
        <w:rPr>
          <w:rFonts w:ascii="Times New Roman" w:hAnsi="Times New Roman" w:cs="Times New Roman"/>
          <w:sz w:val="24"/>
          <w:szCs w:val="24"/>
        </w:rPr>
        <w:t xml:space="preserve"> prihoda nad rashodima i obračunatih prihoda poslovanja.</w:t>
      </w:r>
      <w:r w:rsidR="0097040F">
        <w:rPr>
          <w:rFonts w:ascii="Times New Roman" w:hAnsi="Times New Roman" w:cs="Times New Roman"/>
          <w:sz w:val="24"/>
          <w:szCs w:val="24"/>
        </w:rPr>
        <w:t xml:space="preserve"> Člankom 87. </w:t>
      </w:r>
      <w:r w:rsidR="0097040F" w:rsidRPr="0097040F">
        <w:rPr>
          <w:rFonts w:ascii="Times New Roman" w:hAnsi="Times New Roman" w:cs="Times New Roman"/>
          <w:sz w:val="24"/>
          <w:szCs w:val="24"/>
        </w:rPr>
        <w:t>Zakon</w:t>
      </w:r>
      <w:r w:rsidR="0097040F">
        <w:rPr>
          <w:rFonts w:ascii="Times New Roman" w:hAnsi="Times New Roman" w:cs="Times New Roman"/>
          <w:sz w:val="24"/>
          <w:szCs w:val="24"/>
        </w:rPr>
        <w:t>a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97040F">
        <w:rPr>
          <w:rFonts w:ascii="Times New Roman" w:hAnsi="Times New Roman" w:cs="Times New Roman"/>
          <w:sz w:val="24"/>
          <w:szCs w:val="24"/>
        </w:rPr>
        <w:t xml:space="preserve"> („Narodne novine“ broj 52/2021) Državni inspektorat je preuzo</w:t>
      </w:r>
      <w:r w:rsidR="0097040F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97040F">
        <w:rPr>
          <w:rFonts w:ascii="Times New Roman" w:hAnsi="Times New Roman" w:cs="Times New Roman"/>
          <w:sz w:val="24"/>
          <w:szCs w:val="24"/>
        </w:rPr>
        <w:t>.</w:t>
      </w:r>
    </w:p>
    <w:p w14:paraId="06EC4347" w14:textId="77777777" w:rsidR="00B11CB9" w:rsidRDefault="00B11CB9" w:rsidP="00AF2C21">
      <w:pPr>
        <w:rPr>
          <w:rFonts w:ascii="Times New Roman" w:hAnsi="Times New Roman" w:cs="Times New Roman"/>
          <w:sz w:val="24"/>
          <w:szCs w:val="24"/>
        </w:rPr>
      </w:pPr>
    </w:p>
    <w:p w14:paraId="30DDBFBA" w14:textId="77777777" w:rsidR="00B11CB9" w:rsidRDefault="00B11CB9" w:rsidP="00AF2C21">
      <w:pPr>
        <w:rPr>
          <w:rFonts w:ascii="Times New Roman" w:hAnsi="Times New Roman" w:cs="Times New Roman"/>
          <w:b/>
          <w:sz w:val="24"/>
          <w:szCs w:val="24"/>
        </w:rPr>
      </w:pPr>
      <w:r w:rsidRPr="00B11CB9">
        <w:rPr>
          <w:rFonts w:ascii="Times New Roman" w:hAnsi="Times New Roman" w:cs="Times New Roman"/>
          <w:b/>
          <w:sz w:val="24"/>
          <w:szCs w:val="24"/>
        </w:rPr>
        <w:t xml:space="preserve">AOP 251 – Izvanbilančni zapisi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11CB9">
        <w:rPr>
          <w:rFonts w:ascii="Times New Roman" w:hAnsi="Times New Roman" w:cs="Times New Roman"/>
          <w:b/>
          <w:sz w:val="24"/>
          <w:szCs w:val="24"/>
        </w:rPr>
        <w:t xml:space="preserve"> pasiva</w:t>
      </w:r>
    </w:p>
    <w:p w14:paraId="4611209B" w14:textId="77777777" w:rsidR="00B11CB9" w:rsidRPr="00B11CB9" w:rsidRDefault="00857513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Izvanbilančni zapisi u 2021. godini iznose 245.440.184 kune</w:t>
      </w:r>
      <w:r w:rsidR="00B11CB9">
        <w:rPr>
          <w:rFonts w:ascii="Times New Roman" w:hAnsi="Times New Roman" w:cs="Times New Roman"/>
          <w:sz w:val="24"/>
          <w:szCs w:val="24"/>
        </w:rPr>
        <w:t>, a odnose se na primljene instrumente</w:t>
      </w:r>
      <w:r w:rsidR="002927ED">
        <w:rPr>
          <w:rFonts w:ascii="Times New Roman" w:hAnsi="Times New Roman" w:cs="Times New Roman"/>
          <w:sz w:val="24"/>
          <w:szCs w:val="24"/>
        </w:rPr>
        <w:t xml:space="preserve"> osiguranja plaćanja</w:t>
      </w:r>
      <w:r>
        <w:rPr>
          <w:rFonts w:ascii="Times New Roman" w:hAnsi="Times New Roman" w:cs="Times New Roman"/>
          <w:sz w:val="24"/>
          <w:szCs w:val="24"/>
        </w:rPr>
        <w:t>, tuđe imovine dobivene na korištenje</w:t>
      </w:r>
      <w:r w:rsidR="00B11CB9">
        <w:rPr>
          <w:rFonts w:ascii="Times New Roman" w:hAnsi="Times New Roman" w:cs="Times New Roman"/>
          <w:sz w:val="24"/>
          <w:szCs w:val="24"/>
        </w:rPr>
        <w:t xml:space="preserve"> te sudskih sporova.</w:t>
      </w:r>
    </w:p>
    <w:p w14:paraId="1A1CB294" w14:textId="77777777" w:rsidR="0054536D" w:rsidRDefault="0054536D" w:rsidP="00AF2C21">
      <w:pPr>
        <w:rPr>
          <w:rFonts w:ascii="Times New Roman" w:hAnsi="Times New Roman" w:cs="Times New Roman"/>
          <w:sz w:val="24"/>
          <w:szCs w:val="24"/>
        </w:rPr>
      </w:pPr>
    </w:p>
    <w:p w14:paraId="59FB8A31" w14:textId="77777777" w:rsidR="0054536D" w:rsidRPr="00A34B96" w:rsidRDefault="0054536D" w:rsidP="0054536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II. BI</w:t>
      </w:r>
      <w:r w:rsidR="001A01D4">
        <w:rPr>
          <w:rFonts w:ascii="Times New Roman" w:hAnsi="Times New Roman" w:cs="Times New Roman"/>
          <w:b/>
          <w:sz w:val="28"/>
          <w:szCs w:val="28"/>
          <w:u w:val="single"/>
        </w:rPr>
        <w:t>LJEŠKE UZ OBRAZAC PR-RAS ZA 2021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21F15D02" w14:textId="77777777" w:rsidR="00335D2B" w:rsidRDefault="00335D2B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AOP </w:t>
      </w:r>
      <w:r w:rsidR="00280195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1 – Prihodi poslovanja</w:t>
      </w:r>
    </w:p>
    <w:p w14:paraId="4389DC16" w14:textId="77777777" w:rsidR="00335D2B" w:rsidRDefault="00335D2B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 xml:space="preserve">Prihodi poslovanja Državnog inspektorata sastoje se od </w:t>
      </w:r>
      <w:r w:rsidR="002E2088">
        <w:rPr>
          <w:rFonts w:ascii="Times New Roman" w:hAnsi="Times New Roman" w:cs="Times New Roman"/>
          <w:sz w:val="24"/>
          <w:szCs w:val="24"/>
        </w:rPr>
        <w:t xml:space="preserve">prihoda na računima: </w:t>
      </w:r>
      <w:r w:rsidRPr="003E2262">
        <w:rPr>
          <w:rFonts w:ascii="Times New Roman" w:hAnsi="Times New Roman" w:cs="Times New Roman"/>
          <w:sz w:val="24"/>
          <w:szCs w:val="24"/>
        </w:rPr>
        <w:t>63</w:t>
      </w:r>
      <w:r w:rsidR="003E2262" w:rsidRPr="003E2262">
        <w:rPr>
          <w:rFonts w:ascii="Times New Roman" w:hAnsi="Times New Roman" w:cs="Times New Roman"/>
          <w:sz w:val="24"/>
          <w:szCs w:val="24"/>
        </w:rPr>
        <w:t>23 – Tekuće pomoći od institucij</w:t>
      </w:r>
      <w:r w:rsidR="001A01D4">
        <w:rPr>
          <w:rFonts w:ascii="Times New Roman" w:hAnsi="Times New Roman" w:cs="Times New Roman"/>
          <w:sz w:val="24"/>
          <w:szCs w:val="24"/>
        </w:rPr>
        <w:t>a i tijela EU u iznosu od 10.473.112</w:t>
      </w:r>
      <w:r w:rsidRPr="003E2262">
        <w:rPr>
          <w:rFonts w:ascii="Times New Roman" w:hAnsi="Times New Roman" w:cs="Times New Roman"/>
          <w:sz w:val="24"/>
          <w:szCs w:val="24"/>
        </w:rPr>
        <w:t xml:space="preserve"> kuna,</w:t>
      </w:r>
      <w:r w:rsidR="00BD432D">
        <w:rPr>
          <w:rFonts w:ascii="Times New Roman" w:hAnsi="Times New Roman" w:cs="Times New Roman"/>
          <w:sz w:val="24"/>
          <w:szCs w:val="24"/>
        </w:rPr>
        <w:t xml:space="preserve"> 6393 – Tekućih prijenosa </w:t>
      </w:r>
      <w:r w:rsidR="00BD432D">
        <w:rPr>
          <w:rFonts w:ascii="Times New Roman" w:hAnsi="Times New Roman" w:cs="Times New Roman"/>
          <w:sz w:val="24"/>
          <w:szCs w:val="24"/>
        </w:rPr>
        <w:lastRenderedPageBreak/>
        <w:t>između proračunskog korisnika istog proračuna temeljem prijenosa EU</w:t>
      </w:r>
      <w:r w:rsidR="001A01D4">
        <w:rPr>
          <w:rFonts w:ascii="Times New Roman" w:hAnsi="Times New Roman" w:cs="Times New Roman"/>
          <w:sz w:val="24"/>
          <w:szCs w:val="24"/>
        </w:rPr>
        <w:t xml:space="preserve"> sredstava u iznosu od 79.951</w:t>
      </w:r>
      <w:r w:rsidR="00BD432D">
        <w:rPr>
          <w:rFonts w:ascii="Times New Roman" w:hAnsi="Times New Roman" w:cs="Times New Roman"/>
          <w:sz w:val="24"/>
          <w:szCs w:val="24"/>
        </w:rPr>
        <w:t xml:space="preserve"> kune,</w:t>
      </w:r>
      <w:r w:rsidR="001A01D4">
        <w:rPr>
          <w:rFonts w:ascii="Times New Roman" w:hAnsi="Times New Roman" w:cs="Times New Roman"/>
          <w:sz w:val="24"/>
          <w:szCs w:val="24"/>
        </w:rPr>
        <w:t xml:space="preserve"> 6521 - Prihoda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državne uprave</w:t>
      </w:r>
      <w:r w:rsidR="001A01D4">
        <w:rPr>
          <w:rFonts w:ascii="Times New Roman" w:hAnsi="Times New Roman" w:cs="Times New Roman"/>
          <w:sz w:val="24"/>
          <w:szCs w:val="24"/>
        </w:rPr>
        <w:t xml:space="preserve"> u iznosu od 582.424 kune, 6526 - </w:t>
      </w:r>
      <w:r w:rsidR="001A01D4" w:rsidRPr="001A01D4">
        <w:rPr>
          <w:rFonts w:ascii="Times New Roman" w:hAnsi="Times New Roman" w:cs="Times New Roman"/>
          <w:sz w:val="24"/>
          <w:szCs w:val="24"/>
        </w:rPr>
        <w:t>Ostali</w:t>
      </w:r>
      <w:r w:rsidR="001A01D4">
        <w:rPr>
          <w:rFonts w:ascii="Times New Roman" w:hAnsi="Times New Roman" w:cs="Times New Roman"/>
          <w:sz w:val="24"/>
          <w:szCs w:val="24"/>
        </w:rPr>
        <w:t>h</w:t>
      </w:r>
      <w:r w:rsidR="001A01D4" w:rsidRPr="001A01D4">
        <w:rPr>
          <w:rFonts w:ascii="Times New Roman" w:hAnsi="Times New Roman" w:cs="Times New Roman"/>
          <w:sz w:val="24"/>
          <w:szCs w:val="24"/>
        </w:rPr>
        <w:t xml:space="preserve"> nespomenuti</w:t>
      </w:r>
      <w:r w:rsidR="001A01D4">
        <w:rPr>
          <w:rFonts w:ascii="Times New Roman" w:hAnsi="Times New Roman" w:cs="Times New Roman"/>
          <w:sz w:val="24"/>
          <w:szCs w:val="24"/>
        </w:rPr>
        <w:t>h prihoda u iznosu od 12.712.727 kuna,</w:t>
      </w:r>
      <w:r w:rsidRPr="003E2262">
        <w:rPr>
          <w:rFonts w:ascii="Times New Roman" w:hAnsi="Times New Roman" w:cs="Times New Roman"/>
          <w:sz w:val="24"/>
          <w:szCs w:val="24"/>
        </w:rPr>
        <w:t xml:space="preserve"> 6711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>-</w:t>
      </w:r>
      <w:r w:rsidRPr="003E2262">
        <w:t xml:space="preserve">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 nadležnog proračuna za financiranje rashoda poslovanja u iznosu od </w:t>
      </w:r>
      <w:r w:rsidR="001A01D4">
        <w:rPr>
          <w:rFonts w:ascii="Times New Roman" w:hAnsi="Times New Roman" w:cs="Times New Roman"/>
          <w:sz w:val="24"/>
          <w:szCs w:val="24"/>
        </w:rPr>
        <w:t>318.163.680 kuna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 6712</w:t>
      </w:r>
      <w:r w:rsidR="001A01D4">
        <w:rPr>
          <w:rFonts w:ascii="Times New Roman" w:hAnsi="Times New Roman" w:cs="Times New Roman"/>
          <w:sz w:val="24"/>
          <w:szCs w:val="24"/>
        </w:rPr>
        <w:t xml:space="preserve"> </w:t>
      </w:r>
      <w:r w:rsidRPr="003E2262">
        <w:rPr>
          <w:rFonts w:ascii="Times New Roman" w:hAnsi="Times New Roman" w:cs="Times New Roman"/>
          <w:sz w:val="24"/>
          <w:szCs w:val="24"/>
        </w:rPr>
        <w:t xml:space="preserve">- </w:t>
      </w:r>
      <w:r w:rsidR="003E2262" w:rsidRPr="003E2262">
        <w:rPr>
          <w:rFonts w:ascii="Times New Roman" w:hAnsi="Times New Roman" w:cs="Times New Roman"/>
          <w:sz w:val="24"/>
          <w:szCs w:val="24"/>
        </w:rPr>
        <w:t>Prihoda</w:t>
      </w:r>
      <w:r w:rsidRPr="003E2262">
        <w:rPr>
          <w:rFonts w:ascii="Times New Roman" w:hAnsi="Times New Roman" w:cs="Times New Roman"/>
          <w:sz w:val="24"/>
          <w:szCs w:val="24"/>
        </w:rPr>
        <w:t xml:space="preserve"> iz nadležnog proračuna za financiranje rashoda za nabavu nefinancijske imovine u iznosu od </w:t>
      </w:r>
      <w:r w:rsidR="001A01D4">
        <w:rPr>
          <w:rFonts w:ascii="Times New Roman" w:hAnsi="Times New Roman" w:cs="Times New Roman"/>
          <w:sz w:val="24"/>
          <w:szCs w:val="24"/>
        </w:rPr>
        <w:t>4.976.990 kuna</w:t>
      </w:r>
      <w:r w:rsidR="003E2262" w:rsidRPr="003E2262">
        <w:rPr>
          <w:rFonts w:ascii="Times New Roman" w:hAnsi="Times New Roman" w:cs="Times New Roman"/>
          <w:sz w:val="24"/>
          <w:szCs w:val="24"/>
        </w:rPr>
        <w:t>.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U</w:t>
      </w:r>
      <w:r w:rsidR="001A01D4">
        <w:rPr>
          <w:rFonts w:ascii="Times New Roman" w:hAnsi="Times New Roman" w:cs="Times New Roman"/>
          <w:sz w:val="24"/>
          <w:szCs w:val="24"/>
        </w:rPr>
        <w:t>kupni prihodi poslovanja za 2021</w:t>
      </w:r>
      <w:r w:rsidR="007266FB">
        <w:rPr>
          <w:rFonts w:ascii="Times New Roman" w:hAnsi="Times New Roman" w:cs="Times New Roman"/>
          <w:sz w:val="24"/>
          <w:szCs w:val="24"/>
        </w:rPr>
        <w:t>. godinu bi</w:t>
      </w:r>
      <w:r w:rsidR="00280195">
        <w:rPr>
          <w:rFonts w:ascii="Times New Roman" w:hAnsi="Times New Roman" w:cs="Times New Roman"/>
          <w:sz w:val="24"/>
          <w:szCs w:val="24"/>
        </w:rPr>
        <w:t>lježe povećanje u odnosu na 202</w:t>
      </w:r>
      <w:r w:rsidR="001A01D4">
        <w:rPr>
          <w:rFonts w:ascii="Times New Roman" w:hAnsi="Times New Roman" w:cs="Times New Roman"/>
          <w:sz w:val="24"/>
          <w:szCs w:val="24"/>
        </w:rPr>
        <w:t>0</w:t>
      </w:r>
      <w:r w:rsidR="007266FB">
        <w:rPr>
          <w:rFonts w:ascii="Times New Roman" w:hAnsi="Times New Roman" w:cs="Times New Roman"/>
          <w:sz w:val="24"/>
          <w:szCs w:val="24"/>
        </w:rPr>
        <w:t xml:space="preserve">. godinu budući da </w:t>
      </w:r>
      <w:r w:rsidR="001A01D4">
        <w:rPr>
          <w:rFonts w:ascii="Times New Roman" w:hAnsi="Times New Roman" w:cs="Times New Roman"/>
          <w:sz w:val="24"/>
          <w:szCs w:val="24"/>
        </w:rPr>
        <w:t xml:space="preserve">je člankom 87. </w:t>
      </w:r>
      <w:r w:rsidR="001A01D4" w:rsidRPr="0097040F">
        <w:rPr>
          <w:rFonts w:ascii="Times New Roman" w:hAnsi="Times New Roman" w:cs="Times New Roman"/>
          <w:sz w:val="24"/>
          <w:szCs w:val="24"/>
        </w:rPr>
        <w:t>Zakon</w:t>
      </w:r>
      <w:r w:rsidR="001A01D4">
        <w:rPr>
          <w:rFonts w:ascii="Times New Roman" w:hAnsi="Times New Roman" w:cs="Times New Roman"/>
          <w:sz w:val="24"/>
          <w:szCs w:val="24"/>
        </w:rPr>
        <w:t>a</w:t>
      </w:r>
      <w:r w:rsidR="001A01D4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1A01D4">
        <w:rPr>
          <w:rFonts w:ascii="Times New Roman" w:hAnsi="Times New Roman" w:cs="Times New Roman"/>
          <w:sz w:val="24"/>
          <w:szCs w:val="24"/>
        </w:rPr>
        <w:t xml:space="preserve"> („Narodne novine“ broj 52/2021) Državni inspektorat je preuzo</w:t>
      </w:r>
      <w:r w:rsidR="001A01D4" w:rsidRPr="0097040F">
        <w:rPr>
          <w:rFonts w:ascii="Times New Roman" w:hAnsi="Times New Roman" w:cs="Times New Roman"/>
          <w:sz w:val="24"/>
          <w:szCs w:val="24"/>
        </w:rPr>
        <w:t xml:space="preserve"> poslove iz djelokruga Ministarstva poljoprivrede</w:t>
      </w:r>
      <w:r w:rsidR="001A01D4">
        <w:rPr>
          <w:rFonts w:ascii="Times New Roman" w:hAnsi="Times New Roman" w:cs="Times New Roman"/>
          <w:sz w:val="24"/>
          <w:szCs w:val="24"/>
        </w:rPr>
        <w:t>.</w:t>
      </w:r>
      <w:r w:rsidR="009C5D20">
        <w:rPr>
          <w:rFonts w:ascii="Times New Roman" w:hAnsi="Times New Roman" w:cs="Times New Roman"/>
          <w:sz w:val="24"/>
          <w:szCs w:val="24"/>
        </w:rPr>
        <w:t xml:space="preserve"> Povećanje prihoda u 2021. godini na računu 6393 - </w:t>
      </w:r>
      <w:r w:rsidR="009C5D20" w:rsidRPr="003E2262">
        <w:rPr>
          <w:rFonts w:ascii="Times New Roman" w:hAnsi="Times New Roman" w:cs="Times New Roman"/>
          <w:sz w:val="24"/>
          <w:szCs w:val="24"/>
        </w:rPr>
        <w:t>Tekuće pomoći od institucij</w:t>
      </w:r>
      <w:r w:rsidR="009C5D20">
        <w:rPr>
          <w:rFonts w:ascii="Times New Roman" w:hAnsi="Times New Roman" w:cs="Times New Roman"/>
          <w:sz w:val="24"/>
          <w:szCs w:val="24"/>
        </w:rPr>
        <w:t>a i tijela EU u odnosu na 2020. godinu nastalo je uslijed uklanjanja objekata na potresom pogođenim područjima.</w:t>
      </w:r>
    </w:p>
    <w:p w14:paraId="1ACD00FA" w14:textId="77777777" w:rsidR="003E2262" w:rsidRPr="003E2262" w:rsidRDefault="003E2262" w:rsidP="0054536D">
      <w:pPr>
        <w:rPr>
          <w:rFonts w:ascii="Times New Roman" w:hAnsi="Times New Roman" w:cs="Times New Roman"/>
          <w:sz w:val="24"/>
          <w:szCs w:val="24"/>
        </w:rPr>
      </w:pPr>
    </w:p>
    <w:p w14:paraId="45AB2726" w14:textId="77777777" w:rsidR="00335D2B" w:rsidRPr="008A7344" w:rsidRDefault="00EC6311" w:rsidP="005453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146</w:t>
      </w:r>
      <w:r w:rsidR="00335D2B" w:rsidRPr="008A7344">
        <w:rPr>
          <w:rFonts w:ascii="Times New Roman" w:hAnsi="Times New Roman" w:cs="Times New Roman"/>
          <w:b/>
          <w:sz w:val="24"/>
          <w:szCs w:val="24"/>
        </w:rPr>
        <w:t xml:space="preserve"> – Rashodi poslovanja</w:t>
      </w:r>
    </w:p>
    <w:p w14:paraId="5209BCB6" w14:textId="77777777" w:rsidR="00335D2B" w:rsidRDefault="001751D7" w:rsidP="0054536D">
      <w:pPr>
        <w:rPr>
          <w:rFonts w:ascii="Times New Roman" w:hAnsi="Times New Roman" w:cs="Times New Roman"/>
          <w:sz w:val="24"/>
          <w:szCs w:val="24"/>
        </w:rPr>
      </w:pPr>
      <w:r w:rsidRPr="003E2262">
        <w:rPr>
          <w:rFonts w:ascii="Times New Roman" w:hAnsi="Times New Roman" w:cs="Times New Roman"/>
          <w:sz w:val="24"/>
          <w:szCs w:val="24"/>
        </w:rPr>
        <w:t>Rashodi poslovan</w:t>
      </w:r>
      <w:r w:rsidR="00EC6311">
        <w:rPr>
          <w:rFonts w:ascii="Times New Roman" w:hAnsi="Times New Roman" w:cs="Times New Roman"/>
          <w:sz w:val="24"/>
          <w:szCs w:val="24"/>
        </w:rPr>
        <w:t>ja Državnog inspektorata za 2021</w:t>
      </w:r>
      <w:r w:rsidRPr="003E2262">
        <w:rPr>
          <w:rFonts w:ascii="Times New Roman" w:hAnsi="Times New Roman" w:cs="Times New Roman"/>
          <w:sz w:val="24"/>
          <w:szCs w:val="24"/>
        </w:rPr>
        <w:t>. godinu iznose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EC6311">
        <w:rPr>
          <w:rFonts w:ascii="Times New Roman" w:hAnsi="Times New Roman" w:cs="Times New Roman"/>
          <w:sz w:val="24"/>
          <w:szCs w:val="24"/>
        </w:rPr>
        <w:t>337.277.937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EC6311">
        <w:rPr>
          <w:rFonts w:ascii="Times New Roman" w:hAnsi="Times New Roman" w:cs="Times New Roman"/>
          <w:sz w:val="24"/>
          <w:szCs w:val="24"/>
        </w:rPr>
        <w:t>kuna</w:t>
      </w:r>
      <w:r w:rsidRPr="003E2262">
        <w:rPr>
          <w:rFonts w:ascii="Times New Roman" w:hAnsi="Times New Roman" w:cs="Times New Roman"/>
          <w:sz w:val="24"/>
          <w:szCs w:val="24"/>
        </w:rPr>
        <w:t xml:space="preserve">. Od toga se </w:t>
      </w:r>
      <w:r w:rsidR="00EC6311">
        <w:rPr>
          <w:rFonts w:ascii="Times New Roman" w:hAnsi="Times New Roman" w:cs="Times New Roman"/>
          <w:sz w:val="24"/>
          <w:szCs w:val="24"/>
        </w:rPr>
        <w:t>245.901.853</w:t>
      </w:r>
      <w:r w:rsidR="003E2262"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7266FB">
        <w:rPr>
          <w:rFonts w:ascii="Times New Roman" w:hAnsi="Times New Roman" w:cs="Times New Roman"/>
          <w:sz w:val="24"/>
          <w:szCs w:val="24"/>
        </w:rPr>
        <w:t>kune</w:t>
      </w:r>
      <w:r w:rsidRPr="003E2262">
        <w:rPr>
          <w:rFonts w:ascii="Times New Roman" w:hAnsi="Times New Roman" w:cs="Times New Roman"/>
          <w:sz w:val="24"/>
          <w:szCs w:val="24"/>
        </w:rPr>
        <w:t xml:space="preserve"> odnosi na rashode </w:t>
      </w:r>
      <w:r w:rsidR="00EC6311">
        <w:rPr>
          <w:rFonts w:ascii="Times New Roman" w:hAnsi="Times New Roman" w:cs="Times New Roman"/>
          <w:sz w:val="24"/>
          <w:szCs w:val="24"/>
        </w:rPr>
        <w:t>za zaposlene (skupina 31 AOP 147</w:t>
      </w:r>
      <w:r w:rsidRPr="003E2262">
        <w:rPr>
          <w:rFonts w:ascii="Times New Roman" w:hAnsi="Times New Roman" w:cs="Times New Roman"/>
          <w:sz w:val="24"/>
          <w:szCs w:val="24"/>
        </w:rPr>
        <w:t xml:space="preserve">). Skupinu </w:t>
      </w:r>
      <w:r w:rsidR="002E2088">
        <w:rPr>
          <w:rFonts w:ascii="Times New Roman" w:hAnsi="Times New Roman" w:cs="Times New Roman"/>
          <w:sz w:val="24"/>
          <w:szCs w:val="24"/>
        </w:rPr>
        <w:t xml:space="preserve">računa </w:t>
      </w:r>
      <w:r w:rsidRPr="003E2262">
        <w:rPr>
          <w:rFonts w:ascii="Times New Roman" w:hAnsi="Times New Roman" w:cs="Times New Roman"/>
          <w:sz w:val="24"/>
          <w:szCs w:val="24"/>
        </w:rPr>
        <w:t>32 čine materijalni rashodi kod kojih se ističu</w:t>
      </w:r>
      <w:r w:rsidR="002E2088">
        <w:rPr>
          <w:rFonts w:ascii="Times New Roman" w:hAnsi="Times New Roman" w:cs="Times New Roman"/>
          <w:sz w:val="24"/>
          <w:szCs w:val="24"/>
        </w:rPr>
        <w:t xml:space="preserve"> računi</w:t>
      </w:r>
      <w:r w:rsidRPr="003E2262">
        <w:rPr>
          <w:rFonts w:ascii="Times New Roman" w:hAnsi="Times New Roman" w:cs="Times New Roman"/>
          <w:sz w:val="24"/>
          <w:szCs w:val="24"/>
        </w:rPr>
        <w:t xml:space="preserve"> </w:t>
      </w:r>
      <w:r w:rsidR="00280195">
        <w:rPr>
          <w:rFonts w:ascii="Times New Roman" w:hAnsi="Times New Roman" w:cs="Times New Roman"/>
          <w:sz w:val="24"/>
          <w:szCs w:val="24"/>
        </w:rPr>
        <w:t>3213 – Stručno usavršavanje zaposlenika radi redovitih edukacija, 3234</w:t>
      </w:r>
      <w:r w:rsidR="000672A4">
        <w:rPr>
          <w:rFonts w:ascii="Times New Roman" w:hAnsi="Times New Roman" w:cs="Times New Roman"/>
          <w:sz w:val="24"/>
          <w:szCs w:val="24"/>
        </w:rPr>
        <w:t xml:space="preserve"> – Komunalne usluge povećanje uslijed uklanjanja objekata na potresom pogođenim područjima, </w:t>
      </w:r>
      <w:r w:rsidR="00EC6311">
        <w:rPr>
          <w:rFonts w:ascii="Times New Roman" w:hAnsi="Times New Roman" w:cs="Times New Roman"/>
          <w:sz w:val="24"/>
          <w:szCs w:val="24"/>
        </w:rPr>
        <w:t xml:space="preserve">3236 – Zdravstvene i veterinarske usluge (radi članka 87. </w:t>
      </w:r>
      <w:r w:rsidR="00EC6311" w:rsidRPr="0097040F">
        <w:rPr>
          <w:rFonts w:ascii="Times New Roman" w:hAnsi="Times New Roman" w:cs="Times New Roman"/>
          <w:sz w:val="24"/>
          <w:szCs w:val="24"/>
        </w:rPr>
        <w:t>Zakon</w:t>
      </w:r>
      <w:r w:rsidR="00EC6311">
        <w:rPr>
          <w:rFonts w:ascii="Times New Roman" w:hAnsi="Times New Roman" w:cs="Times New Roman"/>
          <w:sz w:val="24"/>
          <w:szCs w:val="24"/>
        </w:rPr>
        <w:t>a</w:t>
      </w:r>
      <w:r w:rsidR="00EC6311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EC6311">
        <w:rPr>
          <w:rFonts w:ascii="Times New Roman" w:hAnsi="Times New Roman" w:cs="Times New Roman"/>
          <w:sz w:val="24"/>
          <w:szCs w:val="24"/>
        </w:rPr>
        <w:t xml:space="preserve"> („Narodne novine“ broj 52/2021)), te račun 3296 - t</w:t>
      </w:r>
      <w:r w:rsidR="00EC6311" w:rsidRPr="00EC6311">
        <w:rPr>
          <w:rFonts w:ascii="Times New Roman" w:hAnsi="Times New Roman" w:cs="Times New Roman"/>
          <w:sz w:val="24"/>
          <w:szCs w:val="24"/>
        </w:rPr>
        <w:t>roškovi sudskih postupaka</w:t>
      </w:r>
      <w:r w:rsidR="000672A4">
        <w:rPr>
          <w:rFonts w:ascii="Times New Roman" w:hAnsi="Times New Roman" w:cs="Times New Roman"/>
          <w:sz w:val="24"/>
          <w:szCs w:val="24"/>
        </w:rPr>
        <w:t>.</w:t>
      </w:r>
    </w:p>
    <w:p w14:paraId="5A997F23" w14:textId="77777777" w:rsidR="008A7344" w:rsidRDefault="008A7344" w:rsidP="0054536D">
      <w:pPr>
        <w:rPr>
          <w:rFonts w:ascii="Times New Roman" w:hAnsi="Times New Roman" w:cs="Times New Roman"/>
          <w:sz w:val="24"/>
          <w:szCs w:val="24"/>
        </w:rPr>
      </w:pPr>
    </w:p>
    <w:p w14:paraId="4DAF4691" w14:textId="77777777" w:rsidR="008A7344" w:rsidRDefault="00D7195E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>AOP 344</w:t>
      </w:r>
      <w:r w:rsidR="008A7344" w:rsidRPr="008A734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8A7344" w:rsidRP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z</w:t>
      </w:r>
      <w:r w:rsidR="008A73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a nabavu nefinancijske imovine </w:t>
      </w:r>
    </w:p>
    <w:p w14:paraId="5833153F" w14:textId="77777777" w:rsidR="008A7344" w:rsidRDefault="008A7344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Rashodi za nabav</w:t>
      </w:r>
      <w:r w:rsidR="00E42C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nefinancijske imovine iznose </w:t>
      </w:r>
      <w:r w:rsidR="00D7195E">
        <w:rPr>
          <w:rFonts w:ascii="Times New Roman" w:eastAsia="Times New Roman" w:hAnsi="Times New Roman" w:cs="Times New Roman"/>
          <w:sz w:val="24"/>
          <w:szCs w:val="24"/>
          <w:lang w:eastAsia="hr-HR"/>
        </w:rPr>
        <w:t>4.843.003 kune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Od toga se najveći dio odnosi na nabavu </w:t>
      </w:r>
      <w:r w:rsidR="00006B28">
        <w:rPr>
          <w:rFonts w:ascii="Times New Roman" w:eastAsia="Times New Roman" w:hAnsi="Times New Roman" w:cs="Times New Roman"/>
          <w:sz w:val="24"/>
          <w:szCs w:val="24"/>
          <w:lang w:eastAsia="hr-HR"/>
        </w:rPr>
        <w:t>uredske opreme</w:t>
      </w:r>
      <w:r w:rsidR="002E20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(računalne opreme)</w:t>
      </w:r>
      <w:r w:rsidR="00006B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namještaja u 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ukupnom iznosu od </w:t>
      </w:r>
      <w:r w:rsidR="00D7195E">
        <w:rPr>
          <w:rFonts w:ascii="Times New Roman" w:eastAsia="Times New Roman" w:hAnsi="Times New Roman" w:cs="Times New Roman"/>
          <w:sz w:val="24"/>
          <w:szCs w:val="24"/>
          <w:lang w:eastAsia="hr-HR"/>
        </w:rPr>
        <w:t>3.531.349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195E">
        <w:rPr>
          <w:rFonts w:ascii="Times New Roman" w:eastAsia="Times New Roman" w:hAnsi="Times New Roman" w:cs="Times New Roman"/>
          <w:sz w:val="24"/>
          <w:szCs w:val="24"/>
          <w:lang w:eastAsia="hr-HR"/>
        </w:rPr>
        <w:t>kuna</w:t>
      </w:r>
      <w:r w:rsidR="00006B28" w:rsidRPr="0029321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AC2F34B" w14:textId="77777777" w:rsidR="00B33981" w:rsidRDefault="00B33981" w:rsidP="008A734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FC632E" w14:textId="77777777" w:rsidR="00B33981" w:rsidRDefault="0087281A" w:rsidP="008A7344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AOP 408 – Ukupan višak</w:t>
      </w:r>
      <w:r w:rsidR="00B33981" w:rsidRPr="00B3398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prihoda </w:t>
      </w:r>
    </w:p>
    <w:p w14:paraId="6475BADE" w14:textId="77777777" w:rsidR="00FE7FD1" w:rsidRDefault="00B33981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sučeljavanja </w:t>
      </w:r>
      <w:r w:rsidR="00CC47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ostvarenih 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prihoda u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>odini u iznosu od 346.988.884  kune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ostvarenih rashoda u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ostvaren je ukupni višak prihoda nad rashodima za 2021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u iznosu od 4.867.944 kune. Navedeni višak najvećim djelom </w:t>
      </w:r>
      <w:r w:rsidR="0087281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sačinjavaju prihodi koje Državni inspektorat ostvaruje temeljem </w:t>
      </w:r>
      <w:r w:rsidR="0087281A" w:rsidRPr="0097040F">
        <w:rPr>
          <w:rFonts w:ascii="Times New Roman" w:hAnsi="Times New Roman" w:cs="Times New Roman"/>
          <w:sz w:val="24"/>
          <w:szCs w:val="24"/>
        </w:rPr>
        <w:t>Zakon</w:t>
      </w:r>
      <w:r w:rsidR="0087281A">
        <w:rPr>
          <w:rFonts w:ascii="Times New Roman" w:hAnsi="Times New Roman" w:cs="Times New Roman"/>
          <w:sz w:val="24"/>
          <w:szCs w:val="24"/>
        </w:rPr>
        <w:t>a</w:t>
      </w:r>
      <w:r w:rsidR="0087281A" w:rsidRPr="0097040F">
        <w:rPr>
          <w:rFonts w:ascii="Times New Roman" w:hAnsi="Times New Roman" w:cs="Times New Roman"/>
          <w:sz w:val="24"/>
          <w:szCs w:val="24"/>
        </w:rPr>
        <w:t xml:space="preserve"> o službenim kontrolama i drugim službenim aktivnostima koje se provode sukladno propisima o hrani, hrani za životinje, o zdravlju i dobrobiti životinja, zdravlju bilja i sredstvima za zaštitu bilja</w:t>
      </w:r>
      <w:r w:rsidR="0087281A">
        <w:rPr>
          <w:rFonts w:ascii="Times New Roman" w:hAnsi="Times New Roman" w:cs="Times New Roman"/>
          <w:sz w:val="24"/>
          <w:szCs w:val="24"/>
        </w:rPr>
        <w:t xml:space="preserve"> („Narodne novine“ broj 52/2021).</w:t>
      </w:r>
    </w:p>
    <w:p w14:paraId="138ECAB7" w14:textId="77777777" w:rsidR="000672A4" w:rsidRPr="00A34B96" w:rsidRDefault="000672A4" w:rsidP="008A7344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</w:pPr>
    </w:p>
    <w:p w14:paraId="68038FD1" w14:textId="77777777" w:rsidR="008C4905" w:rsidRPr="00A34B96" w:rsidRDefault="00FE7FD1" w:rsidP="00FE7FD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II</w:t>
      </w:r>
      <w:r w:rsidR="00A34B96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BI</w:t>
      </w:r>
      <w:r w:rsidR="00404116">
        <w:rPr>
          <w:rFonts w:ascii="Times New Roman" w:hAnsi="Times New Roman" w:cs="Times New Roman"/>
          <w:b/>
          <w:sz w:val="28"/>
          <w:szCs w:val="28"/>
          <w:u w:val="single"/>
        </w:rPr>
        <w:t>LJEŠKE UZ OBRAZAC P-VRIO ZA 2021</w:t>
      </w:r>
      <w:r w:rsidRPr="00A34B96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BB12DC0" w14:textId="77777777" w:rsidR="008C4905" w:rsidRPr="008C4905" w:rsidRDefault="00404116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2021</w:t>
      </w:r>
      <w:r w:rsidR="00A804B7">
        <w:rPr>
          <w:rFonts w:ascii="Times New Roman" w:hAnsi="Times New Roman" w:cs="Times New Roman"/>
          <w:sz w:val="24"/>
          <w:szCs w:val="24"/>
        </w:rPr>
        <w:t xml:space="preserve">. godini Državni inspektorat </w:t>
      </w:r>
      <w:r w:rsidR="008C4905">
        <w:rPr>
          <w:rFonts w:ascii="Times New Roman" w:hAnsi="Times New Roman" w:cs="Times New Roman"/>
          <w:sz w:val="24"/>
          <w:szCs w:val="24"/>
        </w:rPr>
        <w:t>bilježi potrebe za iskaziv</w:t>
      </w:r>
      <w:r w:rsidR="00A804B7">
        <w:rPr>
          <w:rFonts w:ascii="Times New Roman" w:hAnsi="Times New Roman" w:cs="Times New Roman"/>
          <w:sz w:val="24"/>
          <w:szCs w:val="24"/>
        </w:rPr>
        <w:t>anjem promjena u obrascu P-VRIO u ukupnom iznosu od</w:t>
      </w:r>
      <w:r w:rsidR="00A804B7" w:rsidRPr="00A804B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12.893</w:t>
      </w:r>
      <w:r w:rsidR="000672A4">
        <w:rPr>
          <w:rFonts w:ascii="Times New Roman" w:hAnsi="Times New Roman" w:cs="Times New Roman"/>
          <w:sz w:val="24"/>
          <w:szCs w:val="24"/>
        </w:rPr>
        <w:t xml:space="preserve"> kune te se isto odnosi na isknjižavanje imovina temeljem prijenosa iz drugih tijela državne uprave.</w:t>
      </w:r>
    </w:p>
    <w:p w14:paraId="0734FD03" w14:textId="77777777" w:rsidR="00CB23D2" w:rsidRDefault="00CB23D2" w:rsidP="00FE7FD1">
      <w:pPr>
        <w:rPr>
          <w:rFonts w:ascii="Times New Roman" w:hAnsi="Times New Roman" w:cs="Times New Roman"/>
          <w:b/>
          <w:sz w:val="28"/>
          <w:szCs w:val="28"/>
        </w:rPr>
      </w:pPr>
    </w:p>
    <w:p w14:paraId="16DB230D" w14:textId="77777777" w:rsidR="00CB23D2" w:rsidRPr="00C61FE1" w:rsidRDefault="00CB23D2" w:rsidP="00CB23D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IV. BI</w:t>
      </w:r>
      <w:r w:rsidR="00BA4920">
        <w:rPr>
          <w:rFonts w:ascii="Times New Roman" w:hAnsi="Times New Roman" w:cs="Times New Roman"/>
          <w:b/>
          <w:sz w:val="28"/>
          <w:szCs w:val="28"/>
          <w:u w:val="single"/>
        </w:rPr>
        <w:t>LJEŠKE UZ OBRAZAC OBVEZE ZA 2021</w:t>
      </w:r>
      <w:r w:rsidRPr="00C61FE1">
        <w:rPr>
          <w:rFonts w:ascii="Times New Roman" w:hAnsi="Times New Roman" w:cs="Times New Roman"/>
          <w:b/>
          <w:sz w:val="28"/>
          <w:szCs w:val="28"/>
          <w:u w:val="single"/>
        </w:rPr>
        <w:t>. GODINU</w:t>
      </w:r>
    </w:p>
    <w:p w14:paraId="6FDC5DB8" w14:textId="77777777" w:rsidR="008C4905" w:rsidRPr="00C61FE1" w:rsidRDefault="00C61FE1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C61FE1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1FE1">
        <w:rPr>
          <w:rFonts w:ascii="Times New Roman" w:hAnsi="Times New Roman" w:cs="Times New Roman"/>
          <w:b/>
          <w:sz w:val="24"/>
          <w:szCs w:val="24"/>
        </w:rPr>
        <w:t>1 – Stanje obveza 1. siječanj</w:t>
      </w:r>
    </w:p>
    <w:p w14:paraId="74045E4B" w14:textId="77777777" w:rsidR="009C47B3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</w:t>
      </w:r>
      <w:r w:rsidR="00BA4920">
        <w:rPr>
          <w:rFonts w:ascii="Times New Roman" w:hAnsi="Times New Roman" w:cs="Times New Roman"/>
          <w:sz w:val="24"/>
          <w:szCs w:val="24"/>
        </w:rPr>
        <w:t>na pozicija iznosi 25.185.167 kuna</w:t>
      </w:r>
      <w:r>
        <w:rPr>
          <w:rFonts w:ascii="Times New Roman" w:hAnsi="Times New Roman" w:cs="Times New Roman"/>
          <w:sz w:val="24"/>
          <w:szCs w:val="24"/>
        </w:rPr>
        <w:t xml:space="preserve"> te s</w:t>
      </w:r>
      <w:r w:rsidR="00BA4920">
        <w:rPr>
          <w:rFonts w:ascii="Times New Roman" w:hAnsi="Times New Roman" w:cs="Times New Roman"/>
          <w:sz w:val="24"/>
          <w:szCs w:val="24"/>
        </w:rPr>
        <w:t xml:space="preserve">e odnosi na stanje obveza </w:t>
      </w:r>
      <w:r w:rsidR="001B46F7">
        <w:rPr>
          <w:rFonts w:ascii="Times New Roman" w:hAnsi="Times New Roman" w:cs="Times New Roman"/>
          <w:sz w:val="24"/>
          <w:szCs w:val="24"/>
        </w:rPr>
        <w:t>na dan 31.12.2020. godine.</w:t>
      </w:r>
    </w:p>
    <w:p w14:paraId="66A24639" w14:textId="77777777" w:rsidR="00C61FE1" w:rsidRDefault="009C47B3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6CF6F5" w14:textId="77777777" w:rsidR="00C61FE1" w:rsidRDefault="00C61FE1" w:rsidP="00CB23D2">
      <w:pPr>
        <w:rPr>
          <w:rFonts w:ascii="Times New Roman" w:hAnsi="Times New Roman" w:cs="Times New Roman"/>
          <w:b/>
          <w:sz w:val="24"/>
          <w:szCs w:val="24"/>
        </w:rPr>
      </w:pPr>
      <w:r w:rsidRPr="00C61FE1">
        <w:rPr>
          <w:rFonts w:ascii="Times New Roman" w:hAnsi="Times New Roman" w:cs="Times New Roman"/>
          <w:b/>
          <w:sz w:val="24"/>
          <w:szCs w:val="24"/>
        </w:rPr>
        <w:t xml:space="preserve">AOP 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C61FE1">
        <w:rPr>
          <w:rFonts w:ascii="Times New Roman" w:hAnsi="Times New Roman" w:cs="Times New Roman"/>
          <w:b/>
          <w:sz w:val="24"/>
          <w:szCs w:val="24"/>
        </w:rPr>
        <w:t xml:space="preserve">2 – </w:t>
      </w:r>
      <w:r>
        <w:rPr>
          <w:rFonts w:ascii="Times New Roman" w:hAnsi="Times New Roman" w:cs="Times New Roman"/>
          <w:b/>
          <w:sz w:val="24"/>
          <w:szCs w:val="24"/>
        </w:rPr>
        <w:t>Povećanje obveza u izvještajnom razdoblju</w:t>
      </w:r>
    </w:p>
    <w:p w14:paraId="414B17AE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  <w:r w:rsidRPr="009E18E4">
        <w:rPr>
          <w:rFonts w:ascii="Times New Roman" w:hAnsi="Times New Roman" w:cs="Times New Roman"/>
          <w:sz w:val="24"/>
          <w:szCs w:val="24"/>
        </w:rPr>
        <w:t>Povećanje obveza u izvještajnom razdoblju</w:t>
      </w:r>
      <w:r>
        <w:rPr>
          <w:rFonts w:ascii="Times New Roman" w:hAnsi="Times New Roman" w:cs="Times New Roman"/>
          <w:sz w:val="24"/>
          <w:szCs w:val="24"/>
        </w:rPr>
        <w:t xml:space="preserve"> iznosi </w:t>
      </w:r>
      <w:r w:rsidR="00BA4920">
        <w:rPr>
          <w:rFonts w:ascii="Times New Roman" w:hAnsi="Times New Roman" w:cs="Times New Roman"/>
          <w:sz w:val="24"/>
          <w:szCs w:val="24"/>
        </w:rPr>
        <w:t>347.436.356</w:t>
      </w:r>
      <w:r>
        <w:rPr>
          <w:rFonts w:ascii="Times New Roman" w:hAnsi="Times New Roman" w:cs="Times New Roman"/>
          <w:sz w:val="24"/>
          <w:szCs w:val="24"/>
        </w:rPr>
        <w:t xml:space="preserve"> kuna, a koje čine međusobne obveze proračunskih korisnika, obveze za rashode poslovanja i obveze za nabavu nefinancijske imovine. </w:t>
      </w:r>
    </w:p>
    <w:p w14:paraId="78D83FA8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</w:p>
    <w:p w14:paraId="1B0EFAE2" w14:textId="77777777" w:rsidR="009E18E4" w:rsidRPr="009E18E4" w:rsidRDefault="00103ED5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020</w:t>
      </w:r>
      <w:r w:rsidR="009E18E4" w:rsidRPr="009E18E4">
        <w:rPr>
          <w:rFonts w:ascii="Times New Roman" w:hAnsi="Times New Roman" w:cs="Times New Roman"/>
          <w:b/>
          <w:sz w:val="24"/>
          <w:szCs w:val="24"/>
        </w:rPr>
        <w:t xml:space="preserve"> – Podmirene obveze u izvještajnom razdoblju</w:t>
      </w:r>
    </w:p>
    <w:p w14:paraId="28BB647A" w14:textId="77777777" w:rsidR="009E18E4" w:rsidRDefault="009E18E4" w:rsidP="00CB2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izvještajnom razdoblju ukupno je podmireno obveza</w:t>
      </w:r>
      <w:r w:rsidR="009C47B3">
        <w:rPr>
          <w:rFonts w:ascii="Times New Roman" w:hAnsi="Times New Roman" w:cs="Times New Roman"/>
          <w:sz w:val="24"/>
          <w:szCs w:val="24"/>
        </w:rPr>
        <w:t xml:space="preserve"> u vrijednosti </w:t>
      </w:r>
      <w:r w:rsidR="00103ED5">
        <w:rPr>
          <w:rFonts w:ascii="Times New Roman" w:hAnsi="Times New Roman" w:cs="Times New Roman"/>
          <w:sz w:val="24"/>
          <w:szCs w:val="24"/>
        </w:rPr>
        <w:t>347.400.137</w:t>
      </w:r>
      <w:r w:rsidR="0022521A">
        <w:rPr>
          <w:rFonts w:ascii="Times New Roman" w:hAnsi="Times New Roman" w:cs="Times New Roman"/>
          <w:sz w:val="24"/>
          <w:szCs w:val="24"/>
        </w:rPr>
        <w:t xml:space="preserve"> kuna, a najveći dio čine obveze za zaposlene i obveze za materijalne rashode. </w:t>
      </w:r>
    </w:p>
    <w:p w14:paraId="380A74E3" w14:textId="77777777" w:rsidR="0022521A" w:rsidRDefault="0022521A" w:rsidP="00CB23D2">
      <w:pPr>
        <w:rPr>
          <w:rFonts w:ascii="Times New Roman" w:hAnsi="Times New Roman" w:cs="Times New Roman"/>
          <w:sz w:val="24"/>
          <w:szCs w:val="24"/>
        </w:rPr>
      </w:pPr>
    </w:p>
    <w:p w14:paraId="0432F6C5" w14:textId="77777777" w:rsidR="0022521A" w:rsidRPr="0022521A" w:rsidRDefault="00103ED5" w:rsidP="00CB2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AOP 038</w:t>
      </w:r>
      <w:r w:rsidR="0022521A" w:rsidRPr="0022521A">
        <w:rPr>
          <w:rFonts w:ascii="Times New Roman" w:hAnsi="Times New Roman" w:cs="Times New Roman"/>
          <w:b/>
          <w:sz w:val="24"/>
          <w:szCs w:val="24"/>
        </w:rPr>
        <w:t xml:space="preserve"> – Stanje obveza na kraju izvještajnog razdoblja</w:t>
      </w:r>
    </w:p>
    <w:p w14:paraId="32318FED" w14:textId="77777777" w:rsidR="009C47B3" w:rsidRDefault="0022521A" w:rsidP="00FE7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Stanje dospjelih obveza na kraju izvješta</w:t>
      </w:r>
      <w:r w:rsidR="009C47B3">
        <w:rPr>
          <w:rFonts w:ascii="Times New Roman" w:hAnsi="Times New Roman" w:cs="Times New Roman"/>
          <w:sz w:val="24"/>
          <w:szCs w:val="24"/>
        </w:rPr>
        <w:t xml:space="preserve">jnog razdoblja iznosi </w:t>
      </w:r>
      <w:r w:rsidR="00103ED5">
        <w:rPr>
          <w:rFonts w:ascii="Times New Roman" w:hAnsi="Times New Roman" w:cs="Times New Roman"/>
          <w:sz w:val="24"/>
          <w:szCs w:val="24"/>
        </w:rPr>
        <w:t>493.634 kune</w:t>
      </w:r>
      <w:r>
        <w:rPr>
          <w:rFonts w:ascii="Times New Roman" w:hAnsi="Times New Roman" w:cs="Times New Roman"/>
          <w:sz w:val="24"/>
          <w:szCs w:val="24"/>
        </w:rPr>
        <w:t xml:space="preserve">, a stanje nedospjelih obveza iznosi </w:t>
      </w:r>
      <w:r w:rsidR="00103ED5">
        <w:rPr>
          <w:rFonts w:ascii="Times New Roman" w:hAnsi="Times New Roman" w:cs="Times New Roman"/>
          <w:sz w:val="24"/>
          <w:szCs w:val="24"/>
        </w:rPr>
        <w:t>24.727.752</w:t>
      </w:r>
      <w:r w:rsidR="009C47B3">
        <w:rPr>
          <w:rFonts w:ascii="Times New Roman" w:hAnsi="Times New Roman" w:cs="Times New Roman"/>
          <w:sz w:val="24"/>
          <w:szCs w:val="24"/>
        </w:rPr>
        <w:t xml:space="preserve"> kune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6B3EF4" w14:textId="77777777" w:rsidR="00CC79EF" w:rsidRDefault="00CC79EF" w:rsidP="00FE7FD1">
      <w:pPr>
        <w:rPr>
          <w:rFonts w:ascii="Times New Roman" w:hAnsi="Times New Roman" w:cs="Times New Roman"/>
          <w:sz w:val="24"/>
          <w:szCs w:val="24"/>
        </w:rPr>
      </w:pPr>
    </w:p>
    <w:p w14:paraId="575AF7E5" w14:textId="77777777" w:rsidR="00FE7FD1" w:rsidRPr="001B46F7" w:rsidRDefault="00103ED5" w:rsidP="008A7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26. siječnja 2022</w:t>
      </w:r>
      <w:r w:rsidR="00CC79EF">
        <w:rPr>
          <w:rFonts w:ascii="Times New Roman" w:hAnsi="Times New Roman" w:cs="Times New Roman"/>
          <w:sz w:val="24"/>
          <w:szCs w:val="24"/>
        </w:rPr>
        <w:t>. godine</w:t>
      </w:r>
    </w:p>
    <w:p w14:paraId="57E5038D" w14:textId="77777777" w:rsidR="008A7344" w:rsidRPr="008A7344" w:rsidRDefault="008A7344" w:rsidP="00CC79EF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C61FA1" w14:textId="77777777" w:rsidR="008A7344" w:rsidRDefault="00CC79EF" w:rsidP="00CC7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GLAVNI DRŽAVNI INSPEKTOR</w:t>
      </w:r>
    </w:p>
    <w:p w14:paraId="56B80A13" w14:textId="77777777" w:rsidR="00C63705" w:rsidRPr="008A7344" w:rsidRDefault="00C63705" w:rsidP="00CC79EF">
      <w:pPr>
        <w:rPr>
          <w:rFonts w:ascii="Times New Roman" w:hAnsi="Times New Roman" w:cs="Times New Roman"/>
          <w:sz w:val="24"/>
          <w:szCs w:val="24"/>
        </w:rPr>
      </w:pPr>
    </w:p>
    <w:p w14:paraId="6D6769A5" w14:textId="77777777" w:rsidR="003106CB" w:rsidRPr="001B46F7" w:rsidRDefault="00CC79EF" w:rsidP="00AF2C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D309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r.sc. Andrija Mikulić</w:t>
      </w:r>
    </w:p>
    <w:sectPr w:rsidR="003106CB" w:rsidRPr="001B46F7" w:rsidSect="00141B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11476" w14:textId="77777777" w:rsidR="00454688" w:rsidRDefault="00454688" w:rsidP="009B630C">
      <w:pPr>
        <w:spacing w:line="240" w:lineRule="auto"/>
      </w:pPr>
      <w:r>
        <w:separator/>
      </w:r>
    </w:p>
  </w:endnote>
  <w:endnote w:type="continuationSeparator" w:id="0">
    <w:p w14:paraId="681B14AA" w14:textId="77777777" w:rsidR="00454688" w:rsidRDefault="00454688" w:rsidP="009B63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A4BF" w14:textId="77777777" w:rsidR="009B630C" w:rsidRDefault="00141B59">
    <w:pPr>
      <w:pBdr>
        <w:left w:val="single" w:sz="12" w:space="11" w:color="5B9BD5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begin"/>
    </w:r>
    <w:r w:rsidR="009B630C"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instrText>PAGE   \* MERGEFORMAT</w:instrTex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separate"/>
    </w:r>
    <w:r w:rsidR="00640A20">
      <w:rPr>
        <w:rFonts w:asciiTheme="majorHAnsi" w:eastAsiaTheme="majorEastAsia" w:hAnsiTheme="majorHAnsi" w:cstheme="majorBidi"/>
        <w:noProof/>
        <w:color w:val="2E74B5" w:themeColor="accent1" w:themeShade="BF"/>
        <w:sz w:val="26"/>
        <w:szCs w:val="26"/>
      </w:rPr>
      <w:t>4</w:t>
    </w:r>
    <w:r>
      <w:rPr>
        <w:rFonts w:asciiTheme="majorHAnsi" w:eastAsiaTheme="majorEastAsia" w:hAnsiTheme="majorHAnsi" w:cstheme="majorBidi"/>
        <w:color w:val="2E74B5" w:themeColor="accent1" w:themeShade="BF"/>
        <w:sz w:val="26"/>
        <w:szCs w:val="26"/>
      </w:rPr>
      <w:fldChar w:fldCharType="end"/>
    </w:r>
  </w:p>
  <w:p w14:paraId="24FFFE3E" w14:textId="77777777" w:rsidR="009B630C" w:rsidRDefault="009B630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E348" w14:textId="77777777" w:rsidR="00454688" w:rsidRDefault="00454688" w:rsidP="009B630C">
      <w:pPr>
        <w:spacing w:line="240" w:lineRule="auto"/>
      </w:pPr>
      <w:r>
        <w:separator/>
      </w:r>
    </w:p>
  </w:footnote>
  <w:footnote w:type="continuationSeparator" w:id="0">
    <w:p w14:paraId="2D7612A0" w14:textId="77777777" w:rsidR="00454688" w:rsidRDefault="00454688" w:rsidP="009B63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9FC04" w14:textId="77777777" w:rsidR="009B630C" w:rsidRDefault="009B630C">
    <w:pPr>
      <w:pStyle w:val="Zaglavlje"/>
    </w:pPr>
  </w:p>
  <w:p w14:paraId="0FA5FE9F" w14:textId="77777777" w:rsidR="009B630C" w:rsidRDefault="009B630C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22"/>
    <w:rsid w:val="00006B28"/>
    <w:rsid w:val="00040424"/>
    <w:rsid w:val="000672A4"/>
    <w:rsid w:val="00090D38"/>
    <w:rsid w:val="000A4B58"/>
    <w:rsid w:val="000D0122"/>
    <w:rsid w:val="000D6AB5"/>
    <w:rsid w:val="00103ED5"/>
    <w:rsid w:val="00141B59"/>
    <w:rsid w:val="001455EF"/>
    <w:rsid w:val="001751D7"/>
    <w:rsid w:val="001A01D4"/>
    <w:rsid w:val="001A49AB"/>
    <w:rsid w:val="001B46F7"/>
    <w:rsid w:val="001E5D04"/>
    <w:rsid w:val="0022521A"/>
    <w:rsid w:val="00280195"/>
    <w:rsid w:val="002927ED"/>
    <w:rsid w:val="00293210"/>
    <w:rsid w:val="002C57ED"/>
    <w:rsid w:val="002E2088"/>
    <w:rsid w:val="003106CB"/>
    <w:rsid w:val="00335D2B"/>
    <w:rsid w:val="0034279B"/>
    <w:rsid w:val="003505E9"/>
    <w:rsid w:val="00366FC4"/>
    <w:rsid w:val="003852F2"/>
    <w:rsid w:val="003B3618"/>
    <w:rsid w:val="003E2262"/>
    <w:rsid w:val="00404116"/>
    <w:rsid w:val="0041660E"/>
    <w:rsid w:val="00454688"/>
    <w:rsid w:val="00462EBE"/>
    <w:rsid w:val="0054536D"/>
    <w:rsid w:val="005A2F0D"/>
    <w:rsid w:val="00640A20"/>
    <w:rsid w:val="006465F4"/>
    <w:rsid w:val="006944F0"/>
    <w:rsid w:val="0070441B"/>
    <w:rsid w:val="007266FB"/>
    <w:rsid w:val="00792C99"/>
    <w:rsid w:val="00857513"/>
    <w:rsid w:val="0087281A"/>
    <w:rsid w:val="0088420E"/>
    <w:rsid w:val="008937EC"/>
    <w:rsid w:val="008A7344"/>
    <w:rsid w:val="008C4905"/>
    <w:rsid w:val="008E6B7C"/>
    <w:rsid w:val="00930867"/>
    <w:rsid w:val="00963E3A"/>
    <w:rsid w:val="0097040F"/>
    <w:rsid w:val="009B630C"/>
    <w:rsid w:val="009C47B3"/>
    <w:rsid w:val="009C5D20"/>
    <w:rsid w:val="009E18E4"/>
    <w:rsid w:val="009F3687"/>
    <w:rsid w:val="00A34B96"/>
    <w:rsid w:val="00A80390"/>
    <w:rsid w:val="00A804B7"/>
    <w:rsid w:val="00AF2C21"/>
    <w:rsid w:val="00AF7961"/>
    <w:rsid w:val="00AF7B40"/>
    <w:rsid w:val="00B0497F"/>
    <w:rsid w:val="00B11CB9"/>
    <w:rsid w:val="00B317F0"/>
    <w:rsid w:val="00B33981"/>
    <w:rsid w:val="00B34D42"/>
    <w:rsid w:val="00B74604"/>
    <w:rsid w:val="00BA4920"/>
    <w:rsid w:val="00BD432D"/>
    <w:rsid w:val="00BE0B33"/>
    <w:rsid w:val="00C11C72"/>
    <w:rsid w:val="00C60C9E"/>
    <w:rsid w:val="00C61FE1"/>
    <w:rsid w:val="00C63705"/>
    <w:rsid w:val="00CA6B36"/>
    <w:rsid w:val="00CB23D2"/>
    <w:rsid w:val="00CC474C"/>
    <w:rsid w:val="00CC79EF"/>
    <w:rsid w:val="00D123EA"/>
    <w:rsid w:val="00D3094F"/>
    <w:rsid w:val="00D520C9"/>
    <w:rsid w:val="00D7195E"/>
    <w:rsid w:val="00D9463B"/>
    <w:rsid w:val="00DA0A97"/>
    <w:rsid w:val="00DB0DE0"/>
    <w:rsid w:val="00DC74C4"/>
    <w:rsid w:val="00E42C56"/>
    <w:rsid w:val="00E43B26"/>
    <w:rsid w:val="00E641C4"/>
    <w:rsid w:val="00EA0981"/>
    <w:rsid w:val="00EC6311"/>
    <w:rsid w:val="00F30796"/>
    <w:rsid w:val="00F45B56"/>
    <w:rsid w:val="00F56528"/>
    <w:rsid w:val="00F66BE0"/>
    <w:rsid w:val="00F82EF7"/>
    <w:rsid w:val="00F9296D"/>
    <w:rsid w:val="00FA66D0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92F40"/>
  <w15:docId w15:val="{BA5AFC0C-9E1D-4029-AC1E-823E13EC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5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B630C"/>
  </w:style>
  <w:style w:type="paragraph" w:styleId="Podnoje">
    <w:name w:val="footer"/>
    <w:basedOn w:val="Normal"/>
    <w:link w:val="PodnojeChar"/>
    <w:uiPriority w:val="99"/>
    <w:unhideWhenUsed/>
    <w:rsid w:val="009B630C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B630C"/>
  </w:style>
  <w:style w:type="paragraph" w:styleId="Tekstbalonia">
    <w:name w:val="Balloon Text"/>
    <w:basedOn w:val="Normal"/>
    <w:link w:val="TekstbaloniaChar"/>
    <w:uiPriority w:val="99"/>
    <w:semiHidden/>
    <w:unhideWhenUsed/>
    <w:rsid w:val="00B746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46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9E54F-C044-47CE-BDF1-F1DBCD53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</dc:creator>
  <cp:keywords/>
  <dc:description/>
  <cp:lastModifiedBy>Josipa Veger</cp:lastModifiedBy>
  <cp:revision>2</cp:revision>
  <cp:lastPrinted>2022-01-26T08:49:00Z</cp:lastPrinted>
  <dcterms:created xsi:type="dcterms:W3CDTF">2025-04-01T06:41:00Z</dcterms:created>
  <dcterms:modified xsi:type="dcterms:W3CDTF">2025-04-01T06:41:00Z</dcterms:modified>
</cp:coreProperties>
</file>