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8F559" w14:textId="721582B0" w:rsidR="000D66B4" w:rsidRPr="0042239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F3625E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3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F3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F3625E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3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F3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F005089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F005089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57F355E" w14:textId="0B3F123C" w:rsidR="002D33A6" w:rsidRPr="004752F6" w:rsidRDefault="002D33A6" w:rsidP="002D33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>. Zakona o</w:t>
      </w:r>
      <w:r>
        <w:rPr>
          <w:rFonts w:ascii="Times New Roman" w:hAnsi="Times New Roman" w:cs="Times New Roman"/>
          <w:sz w:val="20"/>
          <w:szCs w:val="20"/>
        </w:rPr>
        <w:t xml:space="preserve"> kulturnim vijećima  i  financiranju javnih potreba u kulturi (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oj:83/22.</w:t>
      </w:r>
      <w:r w:rsidRPr="004752F6">
        <w:rPr>
          <w:rFonts w:ascii="Times New Roman" w:hAnsi="Times New Roman" w:cs="Times New Roman"/>
          <w:sz w:val="20"/>
          <w:szCs w:val="20"/>
        </w:rPr>
        <w:t>)  i članka 3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(Službeni glasnik Općine </w:t>
      </w:r>
      <w:r>
        <w:rPr>
          <w:rFonts w:ascii="Times New Roman" w:hAnsi="Times New Roman" w:cs="Times New Roman"/>
          <w:sz w:val="20"/>
          <w:szCs w:val="20"/>
        </w:rPr>
        <w:t xml:space="preserve">Satnica Đakovačka </w:t>
      </w:r>
      <w:r w:rsidRPr="004752F6">
        <w:rPr>
          <w:rFonts w:ascii="Times New Roman" w:hAnsi="Times New Roman" w:cs="Times New Roman"/>
          <w:sz w:val="20"/>
          <w:szCs w:val="20"/>
        </w:rPr>
        <w:t>br</w:t>
      </w:r>
      <w:r>
        <w:rPr>
          <w:rFonts w:ascii="Times New Roman" w:hAnsi="Times New Roman" w:cs="Times New Roman"/>
          <w:sz w:val="20"/>
          <w:szCs w:val="20"/>
        </w:rPr>
        <w:t>oj:2/21. i 6/22.)</w:t>
      </w:r>
      <w:r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8E7E45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52F6">
        <w:rPr>
          <w:rFonts w:ascii="Times New Roman" w:hAnsi="Times New Roman" w:cs="Times New Roman"/>
          <w:sz w:val="20"/>
          <w:szCs w:val="20"/>
        </w:rPr>
        <w:t>sjednici održanoj dana</w:t>
      </w:r>
      <w:r w:rsidR="008E7E45">
        <w:rPr>
          <w:rFonts w:ascii="Times New Roman" w:hAnsi="Times New Roman" w:cs="Times New Roman"/>
          <w:sz w:val="20"/>
          <w:szCs w:val="20"/>
        </w:rPr>
        <w:t xml:space="preserve"> 08. prosinca 2025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68259537" w14:textId="77777777" w:rsidR="008E7E45" w:rsidRDefault="008E7E45" w:rsidP="004752F6">
      <w:pPr>
        <w:pStyle w:val="Naslov1"/>
        <w:rPr>
          <w:rFonts w:eastAsiaTheme="minorHAnsi" w:cs="Times New Roman"/>
          <w:b w:val="0"/>
          <w:bCs w:val="0"/>
          <w:kern w:val="0"/>
          <w:sz w:val="20"/>
          <w:szCs w:val="20"/>
        </w:rPr>
      </w:pPr>
    </w:p>
    <w:p w14:paraId="3FB51E44" w14:textId="390906AB" w:rsidR="00976FAB" w:rsidRPr="004752F6" w:rsidRDefault="008E7E45" w:rsidP="004752F6">
      <w:pPr>
        <w:pStyle w:val="Naslov1"/>
      </w:pPr>
      <w:r>
        <w:t xml:space="preserve">  </w:t>
      </w:r>
      <w:r w:rsidR="00E4688D">
        <w:t xml:space="preserve"> </w:t>
      </w:r>
      <w:r w:rsidR="00976FAB" w:rsidRPr="004752F6">
        <w:t>PROGRAM</w:t>
      </w:r>
      <w:bookmarkStart w:id="0" w:name="_GoBack"/>
      <w:bookmarkEnd w:id="0"/>
      <w:r w:rsidR="004752F6">
        <w:br/>
      </w:r>
      <w:r w:rsidR="00976FAB" w:rsidRPr="004752F6">
        <w:t xml:space="preserve">javnih potreba u kulturi na području Općine </w:t>
      </w:r>
      <w:r w:rsidR="002D08BA">
        <w:t>Satnica Đakovačka</w:t>
      </w:r>
      <w:r w:rsidR="00976FAB" w:rsidRPr="004752F6">
        <w:t xml:space="preserve"> za </w:t>
      </w:r>
      <w:r w:rsidR="00CE4737">
        <w:t>2026</w:t>
      </w:r>
      <w:r w:rsidR="00976FAB" w:rsidRPr="004752F6">
        <w:t xml:space="preserve">. godinu </w:t>
      </w:r>
    </w:p>
    <w:p w14:paraId="09EBEB4A" w14:textId="77777777" w:rsidR="004752F6" w:rsidRPr="004752F6" w:rsidRDefault="004752F6" w:rsidP="00E303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73F4CDA6" w:rsidR="0012495C" w:rsidRPr="004752F6" w:rsidRDefault="00976FAB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 w:rsidR="00FC6DA2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CE4737">
        <w:rPr>
          <w:rFonts w:ascii="Times New Roman" w:hAnsi="Times New Roman" w:cs="Times New Roman"/>
          <w:sz w:val="20"/>
          <w:szCs w:val="20"/>
        </w:rPr>
        <w:t>2026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financiranje javnih potreba u kulturi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CE4737" w:rsidRPr="00CE4737" w14:paraId="7A7B5F35" w14:textId="77777777" w:rsidTr="00CE4737">
        <w:tc>
          <w:tcPr>
            <w:tcW w:w="8347" w:type="dxa"/>
            <w:shd w:val="clear" w:color="auto" w:fill="505050"/>
          </w:tcPr>
          <w:p w14:paraId="2F3EA0F2" w14:textId="39BDACE2" w:rsidR="00CE4737" w:rsidRPr="00CE4737" w:rsidRDefault="00CE4737" w:rsidP="00CE473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E473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0B13CEF" w14:textId="3C9E2AF3" w:rsidR="00CE4737" w:rsidRPr="00CE4737" w:rsidRDefault="00CE4737" w:rsidP="00CE473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CE473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</w:tr>
      <w:tr w:rsidR="00CE4737" w14:paraId="6D1E2D53" w14:textId="77777777" w:rsidTr="00CE4737">
        <w:tc>
          <w:tcPr>
            <w:tcW w:w="8347" w:type="dxa"/>
          </w:tcPr>
          <w:p w14:paraId="7F319F37" w14:textId="77777777" w:rsidR="00CE4737" w:rsidRDefault="00CE4737" w:rsidP="00CE47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R105 OSTALE TEKUĆE DONACIJE</w:t>
            </w:r>
          </w:p>
          <w:p w14:paraId="6A0071E8" w14:textId="2DB5EEFA" w:rsidR="00CE4737" w:rsidRDefault="00CE4737" w:rsidP="00CE47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Izvor: 11 Opći prihodi i primici</w:t>
            </w:r>
          </w:p>
        </w:tc>
        <w:tc>
          <w:tcPr>
            <w:tcW w:w="1400" w:type="dxa"/>
          </w:tcPr>
          <w:p w14:paraId="2E1EC2A6" w14:textId="379DB92C" w:rsidR="00CE4737" w:rsidRDefault="00CE4737" w:rsidP="00CE47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</w:tr>
      <w:tr w:rsidR="00CE4737" w14:paraId="458C8340" w14:textId="77777777" w:rsidTr="00CE4737">
        <w:tc>
          <w:tcPr>
            <w:tcW w:w="8347" w:type="dxa"/>
          </w:tcPr>
          <w:p w14:paraId="191A47D9" w14:textId="53D49AFD" w:rsidR="00CE4737" w:rsidRDefault="00CE4737" w:rsidP="00CE473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</w:tcPr>
          <w:p w14:paraId="20430110" w14:textId="762A6794" w:rsidR="00CE4737" w:rsidRDefault="00CE4737" w:rsidP="00CE473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737" w:rsidRPr="00CE4737" w14:paraId="0C27350F" w14:textId="77777777" w:rsidTr="00CE4737">
        <w:tc>
          <w:tcPr>
            <w:tcW w:w="8347" w:type="dxa"/>
          </w:tcPr>
          <w:p w14:paraId="1F8E932D" w14:textId="572B3340" w:rsidR="00CE4737" w:rsidRPr="00CE4737" w:rsidRDefault="00CE4737" w:rsidP="00CE473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47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400" w:type="dxa"/>
          </w:tcPr>
          <w:p w14:paraId="3BB0E3FD" w14:textId="5550A233" w:rsidR="00CE4737" w:rsidRPr="00CE4737" w:rsidRDefault="0017113A" w:rsidP="00CE473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CE4737" w:rsidRPr="00CE4737">
              <w:rPr>
                <w:rFonts w:ascii="Times New Roman" w:hAnsi="Times New Roman" w:cs="Times New Roman"/>
                <w:b/>
                <w:sz w:val="18"/>
                <w:szCs w:val="18"/>
              </w:rPr>
              <w:t>.000,00</w:t>
            </w:r>
          </w:p>
        </w:tc>
      </w:tr>
    </w:tbl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2652B558" w:rsidR="00976FAB" w:rsidRPr="004752F6" w:rsidRDefault="00976FAB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6ED25BBD" w14:textId="77777777" w:rsidR="00976FAB" w:rsidRPr="004752F6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1E031351" w14:textId="3C515BCA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>.</w:t>
      </w:r>
    </w:p>
    <w:p w14:paraId="752CA788" w14:textId="77777777" w:rsidR="00F3625E" w:rsidRPr="00F3625E" w:rsidRDefault="00F3625E" w:rsidP="0042239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D2406EA" w14:textId="77777777" w:rsidR="00F3625E" w:rsidRPr="00F3625E" w:rsidRDefault="00F3625E" w:rsidP="00F3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3625E">
        <w:rPr>
          <w:rFonts w:ascii="Times New Roman" w:eastAsia="Times New Roman" w:hAnsi="Times New Roman" w:cs="Times New Roman"/>
          <w:sz w:val="20"/>
          <w:szCs w:val="20"/>
          <w:lang w:eastAsia="hr-HR"/>
        </w:rPr>
        <w:t>REPUBLIKA HRVATSKA</w:t>
      </w:r>
    </w:p>
    <w:p w14:paraId="7A2A183F" w14:textId="77777777" w:rsidR="00F3625E" w:rsidRPr="00F3625E" w:rsidRDefault="00F3625E" w:rsidP="00F3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3625E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3BF10F8A" w14:textId="77777777" w:rsidR="00F3625E" w:rsidRPr="00F3625E" w:rsidRDefault="00F3625E" w:rsidP="00F3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3625E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29EDF547" w14:textId="77777777" w:rsidR="00F3625E" w:rsidRPr="00F3625E" w:rsidRDefault="00F3625E" w:rsidP="00F3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3625E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2078DB0E" w14:textId="77777777" w:rsidR="00F3625E" w:rsidRPr="00F3625E" w:rsidRDefault="00F3625E" w:rsidP="0042239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77872F0" w14:textId="78C1B86D" w:rsidR="00F3625E" w:rsidRPr="00F3625E" w:rsidRDefault="00F3625E" w:rsidP="00F3625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3625E">
        <w:rPr>
          <w:rFonts w:ascii="Times New Roman" w:eastAsia="Times New Roman" w:hAnsi="Times New Roman" w:cs="Times New Roman"/>
          <w:lang w:eastAsia="hr-HR"/>
        </w:rPr>
        <w:t>KLASA:</w:t>
      </w:r>
      <w:r w:rsidR="008E7E45">
        <w:rPr>
          <w:rFonts w:ascii="Times New Roman" w:eastAsia="Times New Roman" w:hAnsi="Times New Roman" w:cs="Times New Roman"/>
          <w:lang w:eastAsia="hr-HR"/>
        </w:rPr>
        <w:t xml:space="preserve">    610-01/25-01/4</w:t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  <w:t>PREDSJEDNIK OPĆINSKOG VIJEĆA</w:t>
      </w:r>
    </w:p>
    <w:p w14:paraId="42DE4CA3" w14:textId="597F89B9" w:rsidR="00F3625E" w:rsidRPr="00F3625E" w:rsidRDefault="00F3625E" w:rsidP="00F3625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3625E">
        <w:rPr>
          <w:rFonts w:ascii="Times New Roman" w:eastAsia="Times New Roman" w:hAnsi="Times New Roman" w:cs="Times New Roman"/>
          <w:lang w:eastAsia="hr-HR"/>
        </w:rPr>
        <w:t>URBROJ:</w:t>
      </w:r>
      <w:r w:rsidR="008E7E45">
        <w:rPr>
          <w:rFonts w:ascii="Times New Roman" w:eastAsia="Times New Roman" w:hAnsi="Times New Roman" w:cs="Times New Roman"/>
          <w:lang w:eastAsia="hr-HR"/>
        </w:rPr>
        <w:t xml:space="preserve">  2158-34-02-25-1</w:t>
      </w:r>
    </w:p>
    <w:p w14:paraId="652ECED2" w14:textId="0DAB398D" w:rsidR="00F3625E" w:rsidRPr="00F3625E" w:rsidRDefault="00F3625E" w:rsidP="00F362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</w:r>
      <w:r w:rsidRPr="00F3625E">
        <w:rPr>
          <w:rFonts w:ascii="Times New Roman" w:eastAsia="Times New Roman" w:hAnsi="Times New Roman" w:cs="Times New Roman"/>
          <w:lang w:eastAsia="hr-HR"/>
        </w:rPr>
        <w:tab/>
        <w:t xml:space="preserve">                          Ivan Kuna, mag.ing.agr</w:t>
      </w:r>
      <w:r w:rsidR="008E7E45">
        <w:rPr>
          <w:rFonts w:ascii="Times New Roman" w:eastAsia="Times New Roman" w:hAnsi="Times New Roman" w:cs="Times New Roman"/>
          <w:lang w:eastAsia="hr-HR"/>
        </w:rPr>
        <w:t>.</w:t>
      </w:r>
    </w:p>
    <w:p w14:paraId="4FC144AD" w14:textId="77777777" w:rsidR="00F3625E" w:rsidRPr="00F3625E" w:rsidRDefault="00F3625E" w:rsidP="00F362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4403EF84" w14:textId="4AF9A76B" w:rsidR="00E3038A" w:rsidRPr="00F3625E" w:rsidRDefault="00E3038A" w:rsidP="00E3038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3625E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8E7E45">
        <w:rPr>
          <w:rFonts w:ascii="Times New Roman" w:eastAsia="Times New Roman" w:hAnsi="Times New Roman" w:cs="Times New Roman"/>
          <w:lang w:eastAsia="hr-HR"/>
        </w:rPr>
        <w:t>08.12.2025.</w:t>
      </w: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F85F9" w14:textId="77777777" w:rsidR="002E6E7C" w:rsidRDefault="002E6E7C">
      <w:pPr>
        <w:spacing w:after="0" w:line="240" w:lineRule="auto"/>
      </w:pPr>
      <w:r>
        <w:separator/>
      </w:r>
    </w:p>
  </w:endnote>
  <w:endnote w:type="continuationSeparator" w:id="0">
    <w:p w14:paraId="5BF0F3FD" w14:textId="77777777" w:rsidR="002E6E7C" w:rsidRDefault="002E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FD98B" w14:textId="77777777" w:rsidR="002E6E7C" w:rsidRDefault="002E6E7C">
      <w:pPr>
        <w:spacing w:after="0" w:line="240" w:lineRule="auto"/>
      </w:pPr>
      <w:r>
        <w:separator/>
      </w:r>
    </w:p>
  </w:footnote>
  <w:footnote w:type="continuationSeparator" w:id="0">
    <w:p w14:paraId="58941A24" w14:textId="77777777" w:rsidR="002E6E7C" w:rsidRDefault="002E6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298E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0F5399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113A"/>
    <w:rsid w:val="001755D9"/>
    <w:rsid w:val="00180B56"/>
    <w:rsid w:val="001960E0"/>
    <w:rsid w:val="00197837"/>
    <w:rsid w:val="001C3160"/>
    <w:rsid w:val="001D1747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33A6"/>
    <w:rsid w:val="002D460B"/>
    <w:rsid w:val="002E6E7C"/>
    <w:rsid w:val="00301654"/>
    <w:rsid w:val="00324C87"/>
    <w:rsid w:val="0034638C"/>
    <w:rsid w:val="003542B7"/>
    <w:rsid w:val="00354516"/>
    <w:rsid w:val="0036331A"/>
    <w:rsid w:val="00380DD3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067ED"/>
    <w:rsid w:val="0042239A"/>
    <w:rsid w:val="00431506"/>
    <w:rsid w:val="004347F1"/>
    <w:rsid w:val="004418CE"/>
    <w:rsid w:val="00445E3A"/>
    <w:rsid w:val="004478D5"/>
    <w:rsid w:val="00475138"/>
    <w:rsid w:val="004752F6"/>
    <w:rsid w:val="00484AA3"/>
    <w:rsid w:val="00495DDE"/>
    <w:rsid w:val="004967E6"/>
    <w:rsid w:val="004A5155"/>
    <w:rsid w:val="004A6056"/>
    <w:rsid w:val="004D264E"/>
    <w:rsid w:val="004E15A1"/>
    <w:rsid w:val="004E7A56"/>
    <w:rsid w:val="004F27AB"/>
    <w:rsid w:val="005200FF"/>
    <w:rsid w:val="00521735"/>
    <w:rsid w:val="00523F02"/>
    <w:rsid w:val="0054034E"/>
    <w:rsid w:val="005503BD"/>
    <w:rsid w:val="00555298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4175"/>
    <w:rsid w:val="006A543C"/>
    <w:rsid w:val="006C183D"/>
    <w:rsid w:val="006D2029"/>
    <w:rsid w:val="006D49A8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8E7E45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3D5C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56327"/>
    <w:rsid w:val="00A72F02"/>
    <w:rsid w:val="00A84070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5614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36BB"/>
    <w:rsid w:val="00C96ACE"/>
    <w:rsid w:val="00C96BC4"/>
    <w:rsid w:val="00CC3601"/>
    <w:rsid w:val="00CC555E"/>
    <w:rsid w:val="00CD0B7A"/>
    <w:rsid w:val="00CD3C5E"/>
    <w:rsid w:val="00CD5398"/>
    <w:rsid w:val="00CD72F4"/>
    <w:rsid w:val="00CE4737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8763A"/>
    <w:rsid w:val="00DA5CEC"/>
    <w:rsid w:val="00DC2910"/>
    <w:rsid w:val="00DE42A1"/>
    <w:rsid w:val="00DE5F31"/>
    <w:rsid w:val="00DF668B"/>
    <w:rsid w:val="00E07667"/>
    <w:rsid w:val="00E13007"/>
    <w:rsid w:val="00E143C0"/>
    <w:rsid w:val="00E23CB1"/>
    <w:rsid w:val="00E2678B"/>
    <w:rsid w:val="00E3038A"/>
    <w:rsid w:val="00E32E0E"/>
    <w:rsid w:val="00E37801"/>
    <w:rsid w:val="00E41BEE"/>
    <w:rsid w:val="00E4688D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3625E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D8144-4AD9-4A5A-8C42-EA75AF51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14</cp:revision>
  <cp:lastPrinted>2025-12-29T10:18:00Z</cp:lastPrinted>
  <dcterms:created xsi:type="dcterms:W3CDTF">2025-12-03T10:30:00Z</dcterms:created>
  <dcterms:modified xsi:type="dcterms:W3CDTF">2025-12-29T10:18:00Z</dcterms:modified>
</cp:coreProperties>
</file>