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06E8" w14:textId="4C844ECA" w:rsidR="00327483" w:rsidRDefault="00327483" w:rsidP="001A04EB">
      <w:pPr>
        <w:ind w:firstLine="708"/>
        <w:jc w:val="both"/>
      </w:pPr>
      <w:r w:rsidRPr="00327483">
        <w:t>Na temelju članka 67.</w:t>
      </w:r>
      <w:r w:rsidR="004B7E2A">
        <w:t>, stavka 1.</w:t>
      </w:r>
      <w:r w:rsidRPr="00327483">
        <w:t xml:space="preserve"> Zakona o komunalnom gospodarstvu („Narodne novine“ broj 68/18</w:t>
      </w:r>
      <w:r w:rsidR="004B7E2A">
        <w:t xml:space="preserve">, </w:t>
      </w:r>
      <w:r w:rsidR="00720030">
        <w:t>1</w:t>
      </w:r>
      <w:r w:rsidR="00392E47">
        <w:t>10</w:t>
      </w:r>
      <w:r w:rsidR="00720030">
        <w:t>/18</w:t>
      </w:r>
      <w:r w:rsidR="004B7E2A" w:rsidRPr="004B7E2A">
        <w:t>. – Odluka Ustavnog suda RH</w:t>
      </w:r>
      <w:r w:rsidR="00760B54">
        <w:t xml:space="preserve">, </w:t>
      </w:r>
      <w:r w:rsidR="004B7E2A" w:rsidRPr="004B7E2A">
        <w:t>32/20</w:t>
      </w:r>
      <w:r w:rsidR="00760B54">
        <w:t>. i 145/24</w:t>
      </w:r>
      <w:r w:rsidRPr="00327483">
        <w:t>) i članka 29. Statuta Općine Gornja Rijeka („Službeni glasnik Koprivničko – križevačke županije“ 1/18</w:t>
      </w:r>
      <w:r w:rsidR="00F96A5F">
        <w:t xml:space="preserve">, </w:t>
      </w:r>
      <w:r w:rsidR="004B7E2A">
        <w:t>5/20</w:t>
      </w:r>
      <w:r w:rsidR="00F96A5F">
        <w:t>. i 3/21</w:t>
      </w:r>
      <w:r w:rsidRPr="00327483">
        <w:t>), Općinsko vij</w:t>
      </w:r>
      <w:r w:rsidR="004B7E2A">
        <w:t xml:space="preserve">eće Općine Gornja Rijeka na </w:t>
      </w:r>
      <w:r w:rsidR="00F36DC2">
        <w:t>6</w:t>
      </w:r>
      <w:r w:rsidRPr="00327483">
        <w:t>. sjed</w:t>
      </w:r>
      <w:r w:rsidR="004B7E2A">
        <w:t xml:space="preserve">nici održanoj </w:t>
      </w:r>
      <w:r w:rsidR="00F36DC2">
        <w:t>26. studenoga</w:t>
      </w:r>
      <w:r w:rsidR="004B7E2A">
        <w:t xml:space="preserve"> 202</w:t>
      </w:r>
      <w:r w:rsidR="00760B54">
        <w:t>5</w:t>
      </w:r>
      <w:r w:rsidRPr="00327483">
        <w:t>. donijelo je</w:t>
      </w:r>
    </w:p>
    <w:p w14:paraId="76E3BE41" w14:textId="77777777" w:rsidR="00A505B6" w:rsidRPr="00327483" w:rsidRDefault="00A505B6" w:rsidP="001A04EB">
      <w:pPr>
        <w:ind w:firstLine="708"/>
        <w:jc w:val="both"/>
      </w:pPr>
    </w:p>
    <w:p w14:paraId="1A06CADD" w14:textId="77777777" w:rsidR="00327483" w:rsidRPr="00327483" w:rsidRDefault="00327483" w:rsidP="00327483">
      <w:pPr>
        <w:keepNext/>
        <w:jc w:val="center"/>
        <w:outlineLvl w:val="0"/>
        <w:rPr>
          <w:b/>
          <w:bCs/>
        </w:rPr>
      </w:pPr>
      <w:r w:rsidRPr="00327483">
        <w:rPr>
          <w:b/>
          <w:bCs/>
        </w:rPr>
        <w:t>PROGRAM</w:t>
      </w:r>
    </w:p>
    <w:p w14:paraId="11A12E85" w14:textId="77777777" w:rsidR="00327483" w:rsidRPr="00327483" w:rsidRDefault="00327483" w:rsidP="00327483">
      <w:pPr>
        <w:jc w:val="center"/>
        <w:rPr>
          <w:b/>
          <w:bCs/>
        </w:rPr>
      </w:pPr>
      <w:r w:rsidRPr="00327483">
        <w:rPr>
          <w:b/>
          <w:bCs/>
        </w:rPr>
        <w:t>građenja komunalne infrastrukture na području</w:t>
      </w:r>
    </w:p>
    <w:p w14:paraId="6F825A90" w14:textId="77777777" w:rsidR="00327483" w:rsidRPr="00327483" w:rsidRDefault="00327483" w:rsidP="00327483">
      <w:pPr>
        <w:jc w:val="center"/>
        <w:rPr>
          <w:b/>
          <w:bCs/>
        </w:rPr>
      </w:pPr>
      <w:r w:rsidRPr="00327483">
        <w:rPr>
          <w:b/>
          <w:bCs/>
        </w:rPr>
        <w:t>Općine Go</w:t>
      </w:r>
      <w:r w:rsidR="004B7E2A">
        <w:rPr>
          <w:b/>
          <w:bCs/>
        </w:rPr>
        <w:t xml:space="preserve">rnja Rijeka u </w:t>
      </w:r>
      <w:r w:rsidR="00760B54">
        <w:rPr>
          <w:b/>
          <w:bCs/>
        </w:rPr>
        <w:t>2026</w:t>
      </w:r>
      <w:r w:rsidRPr="00327483">
        <w:rPr>
          <w:b/>
          <w:bCs/>
        </w:rPr>
        <w:t>. godini</w:t>
      </w:r>
    </w:p>
    <w:p w14:paraId="76D933A1" w14:textId="77777777" w:rsidR="00327483" w:rsidRPr="00327483" w:rsidRDefault="00327483" w:rsidP="00327483">
      <w:pPr>
        <w:jc w:val="both"/>
      </w:pPr>
    </w:p>
    <w:p w14:paraId="059EA84B" w14:textId="77777777" w:rsidR="00327483" w:rsidRPr="00327483" w:rsidRDefault="00327483" w:rsidP="00327483">
      <w:pPr>
        <w:jc w:val="both"/>
        <w:rPr>
          <w:b/>
        </w:rPr>
      </w:pPr>
      <w:r w:rsidRPr="00327483">
        <w:rPr>
          <w:b/>
        </w:rPr>
        <w:t>A. OPĆI DIO</w:t>
      </w:r>
    </w:p>
    <w:p w14:paraId="32AB0204" w14:textId="77777777" w:rsidR="00F876D2" w:rsidRPr="00327483" w:rsidRDefault="00327483" w:rsidP="008A6BDE">
      <w:pPr>
        <w:jc w:val="center"/>
        <w:rPr>
          <w:b/>
        </w:rPr>
      </w:pPr>
      <w:r w:rsidRPr="00327483">
        <w:rPr>
          <w:b/>
        </w:rPr>
        <w:t>I.</w:t>
      </w:r>
    </w:p>
    <w:p w14:paraId="657912D7" w14:textId="77777777" w:rsidR="00327483" w:rsidRPr="00327483" w:rsidRDefault="00327483" w:rsidP="00327483">
      <w:pPr>
        <w:jc w:val="both"/>
        <w:rPr>
          <w:color w:val="FF0000"/>
        </w:rPr>
      </w:pPr>
      <w:r w:rsidRPr="00327483">
        <w:t xml:space="preserve"> </w:t>
      </w:r>
      <w:r w:rsidRPr="00327483">
        <w:tab/>
        <w:t>U Programu  građenja komunalne infrastrukture na podr</w:t>
      </w:r>
      <w:r w:rsidR="004B7E2A">
        <w:t xml:space="preserve">učju Općine Gornja Rijeka u </w:t>
      </w:r>
      <w:r w:rsidR="00760B54">
        <w:t>2026</w:t>
      </w:r>
      <w:r w:rsidRPr="00327483">
        <w:t>. godini (u daljnjem tekstu: Program), određuje se komunalna infrastruktura koja će se graditi u Općini Gornja Rijeka (u daljn</w:t>
      </w:r>
      <w:r w:rsidR="004B7E2A">
        <w:t xml:space="preserve">jem tekstu: Općina) u </w:t>
      </w:r>
      <w:r w:rsidR="00760B54">
        <w:t>2026</w:t>
      </w:r>
      <w:r w:rsidRPr="00327483">
        <w:t>. godini.</w:t>
      </w:r>
    </w:p>
    <w:p w14:paraId="70D4B591" w14:textId="77777777" w:rsidR="00327483" w:rsidRPr="00327483" w:rsidRDefault="00327483" w:rsidP="00327483">
      <w:pPr>
        <w:ind w:firstLine="708"/>
        <w:jc w:val="both"/>
      </w:pPr>
      <w:r w:rsidRPr="00327483">
        <w:t>Program se izrađuje i donosi u skladu s Izvješćem o stanju u prostoru, potrebama uređenja zemljišta planiranog prostornim planom i planom razvojnih programa koji se donose na temelju posebnih propisa, a vodeći računa o troškovima građenja infrastrukture te financijskim mogućnostima i predvidivim izvorima prihoda.</w:t>
      </w:r>
    </w:p>
    <w:p w14:paraId="2B46785C" w14:textId="77777777" w:rsidR="00327483" w:rsidRPr="00327483" w:rsidRDefault="00327483" w:rsidP="00327483">
      <w:pPr>
        <w:ind w:firstLine="708"/>
        <w:jc w:val="both"/>
        <w:rPr>
          <w:color w:val="FF0000"/>
        </w:rPr>
      </w:pPr>
    </w:p>
    <w:p w14:paraId="49841E7D" w14:textId="77777777" w:rsidR="00F876D2" w:rsidRPr="00327483" w:rsidRDefault="00327483" w:rsidP="00BD5DAE">
      <w:pPr>
        <w:jc w:val="center"/>
        <w:rPr>
          <w:b/>
        </w:rPr>
      </w:pPr>
      <w:r w:rsidRPr="00327483">
        <w:rPr>
          <w:b/>
        </w:rPr>
        <w:t>II.</w:t>
      </w:r>
    </w:p>
    <w:p w14:paraId="6C927CAC" w14:textId="77777777" w:rsidR="00327483" w:rsidRPr="00327483" w:rsidRDefault="00327483" w:rsidP="00327483">
      <w:pPr>
        <w:ind w:firstLine="708"/>
        <w:jc w:val="both"/>
      </w:pPr>
      <w:r w:rsidRPr="00327483">
        <w:t>Procjena troškova građenja komunalne infrastrukture obavlja se prema načelu punog</w:t>
      </w:r>
    </w:p>
    <w:p w14:paraId="4AC5B577" w14:textId="77777777" w:rsidR="00327483" w:rsidRPr="00327483" w:rsidRDefault="00327483" w:rsidP="00327483">
      <w:pPr>
        <w:jc w:val="both"/>
      </w:pPr>
      <w:r w:rsidRPr="00327483">
        <w:t xml:space="preserve">pokrića troškova građenja komunalne infrastrukture određenog ovim Programom.  </w:t>
      </w:r>
    </w:p>
    <w:p w14:paraId="1DCF6E20" w14:textId="77777777" w:rsidR="00327483" w:rsidRDefault="00327483" w:rsidP="00327483">
      <w:pPr>
        <w:ind w:firstLine="708"/>
        <w:jc w:val="both"/>
      </w:pPr>
      <w:r w:rsidRPr="00327483">
        <w:t>Troškovi iz stavka 1. ovoga članka procjenjuju se na temelju troškova građenja usporedivih građevina komunalne infrastrukture u godini koja prethodi planskom razdoblju i zabilježenog indeksa povećanja odnosno smanjenja troškova građenja.</w:t>
      </w:r>
    </w:p>
    <w:p w14:paraId="39C07793" w14:textId="77777777" w:rsidR="00D6179D" w:rsidRPr="00327483" w:rsidRDefault="00D6179D" w:rsidP="00A505B6">
      <w:pPr>
        <w:jc w:val="both"/>
      </w:pPr>
    </w:p>
    <w:p w14:paraId="27B813DA" w14:textId="77777777" w:rsidR="00D6179D" w:rsidRPr="00327483" w:rsidRDefault="00D6179D" w:rsidP="00D6179D">
      <w:pPr>
        <w:jc w:val="both"/>
        <w:rPr>
          <w:b/>
        </w:rPr>
      </w:pPr>
      <w:r w:rsidRPr="00327483">
        <w:rPr>
          <w:b/>
        </w:rPr>
        <w:t>B. PROGRAMIRANI POSLOVI  I PROCJENA TROŠKOVA</w:t>
      </w:r>
    </w:p>
    <w:p w14:paraId="5BDE56AE" w14:textId="77777777" w:rsidR="00327483" w:rsidRPr="00327483" w:rsidRDefault="00327483" w:rsidP="00327483">
      <w:pPr>
        <w:jc w:val="both"/>
        <w:rPr>
          <w:color w:val="FF0000"/>
        </w:rPr>
      </w:pPr>
    </w:p>
    <w:p w14:paraId="7BB02BCC" w14:textId="77777777" w:rsidR="00F876D2" w:rsidRPr="00327483" w:rsidRDefault="00327483" w:rsidP="00BD5DAE">
      <w:pPr>
        <w:jc w:val="center"/>
        <w:rPr>
          <w:b/>
        </w:rPr>
      </w:pPr>
      <w:r w:rsidRPr="00327483">
        <w:rPr>
          <w:b/>
        </w:rPr>
        <w:t>III.</w:t>
      </w:r>
    </w:p>
    <w:p w14:paraId="308D221A" w14:textId="77777777" w:rsidR="00327483" w:rsidRPr="00327483" w:rsidRDefault="00327483" w:rsidP="00376DA1">
      <w:pPr>
        <w:ind w:firstLine="708"/>
        <w:jc w:val="both"/>
      </w:pPr>
      <w:r w:rsidRPr="00327483">
        <w:t xml:space="preserve">Građenje komunalne infrastrukture </w:t>
      </w:r>
      <w:r w:rsidR="00D31DA9">
        <w:t>utvrđuje</w:t>
      </w:r>
      <w:r w:rsidRPr="00327483">
        <w:t xml:space="preserve"> se za </w:t>
      </w:r>
      <w:r w:rsidR="00D31DA9">
        <w:t xml:space="preserve">postojeće građevine komunalne infrastrukture koje će se rekonstruirati i način rekonstrukcije za </w:t>
      </w:r>
      <w:r w:rsidRPr="00327483">
        <w:t>sljedeće djelatnosti komunalne infrastrukture:</w:t>
      </w:r>
    </w:p>
    <w:p w14:paraId="316215FD" w14:textId="77777777" w:rsidR="001A04EB" w:rsidRDefault="001A04EB" w:rsidP="00327483">
      <w:pPr>
        <w:numPr>
          <w:ilvl w:val="0"/>
          <w:numId w:val="15"/>
        </w:numPr>
        <w:jc w:val="both"/>
      </w:pPr>
      <w:r>
        <w:t>nerazvrstane ceste,</w:t>
      </w:r>
    </w:p>
    <w:p w14:paraId="1AF25CE2" w14:textId="77777777" w:rsidR="00B97848" w:rsidRDefault="00B97848" w:rsidP="00327483">
      <w:pPr>
        <w:numPr>
          <w:ilvl w:val="0"/>
          <w:numId w:val="15"/>
        </w:numPr>
        <w:jc w:val="both"/>
      </w:pPr>
      <w:r>
        <w:t>javne zelene površine,</w:t>
      </w:r>
    </w:p>
    <w:p w14:paraId="5EE21900" w14:textId="77777777" w:rsidR="00327483" w:rsidRDefault="00327483" w:rsidP="00327483">
      <w:pPr>
        <w:numPr>
          <w:ilvl w:val="0"/>
          <w:numId w:val="15"/>
        </w:numPr>
        <w:jc w:val="both"/>
      </w:pPr>
      <w:r w:rsidRPr="00327483">
        <w:t>građevine, u</w:t>
      </w:r>
      <w:r w:rsidR="00720030">
        <w:t>ređaje i predmete javne namjene</w:t>
      </w:r>
      <w:r w:rsidR="00760B54">
        <w:t>,</w:t>
      </w:r>
    </w:p>
    <w:p w14:paraId="22E5F91B" w14:textId="77777777" w:rsidR="00760B54" w:rsidRDefault="00760B54" w:rsidP="00327483">
      <w:pPr>
        <w:numPr>
          <w:ilvl w:val="0"/>
          <w:numId w:val="15"/>
        </w:numPr>
        <w:jc w:val="both"/>
      </w:pPr>
      <w:r>
        <w:t>javnu rasvjetu.</w:t>
      </w:r>
    </w:p>
    <w:p w14:paraId="6B924E0F" w14:textId="77777777" w:rsidR="001A04EB" w:rsidRPr="00327483" w:rsidRDefault="001A04EB" w:rsidP="001A04EB">
      <w:pPr>
        <w:ind w:left="720"/>
        <w:jc w:val="both"/>
      </w:pPr>
    </w:p>
    <w:p w14:paraId="66C979B4" w14:textId="77777777" w:rsidR="00BC21B3" w:rsidRPr="00BD5DAE" w:rsidRDefault="001A04EB" w:rsidP="00BC21B3">
      <w:pPr>
        <w:numPr>
          <w:ilvl w:val="0"/>
          <w:numId w:val="19"/>
        </w:numPr>
        <w:jc w:val="both"/>
        <w:rPr>
          <w:b/>
          <w:bCs/>
          <w:sz w:val="21"/>
          <w:szCs w:val="21"/>
        </w:rPr>
      </w:pPr>
      <w:r w:rsidRPr="00BD5DAE">
        <w:rPr>
          <w:b/>
          <w:bCs/>
          <w:sz w:val="21"/>
          <w:szCs w:val="21"/>
        </w:rPr>
        <w:t>Nerazvrstane ceste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956"/>
        <w:gridCol w:w="1306"/>
        <w:gridCol w:w="4081"/>
      </w:tblGrid>
      <w:tr w:rsidR="001A04EB" w:rsidRPr="00BD5DAE" w14:paraId="287A8919" w14:textId="77777777" w:rsidTr="00BD5DAE">
        <w:tc>
          <w:tcPr>
            <w:tcW w:w="830" w:type="dxa"/>
            <w:shd w:val="clear" w:color="auto" w:fill="D0CECE"/>
          </w:tcPr>
          <w:p w14:paraId="5A4EC9BA" w14:textId="77777777" w:rsidR="001A04EB" w:rsidRPr="00BD5DAE" w:rsidRDefault="001A04EB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Redni</w:t>
            </w:r>
          </w:p>
          <w:p w14:paraId="1B9DCE85" w14:textId="77777777" w:rsidR="001A04EB" w:rsidRPr="00BD5DAE" w:rsidRDefault="001A04EB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broj</w:t>
            </w:r>
          </w:p>
        </w:tc>
        <w:tc>
          <w:tcPr>
            <w:tcW w:w="3956" w:type="dxa"/>
            <w:shd w:val="clear" w:color="auto" w:fill="D0CECE"/>
          </w:tcPr>
          <w:p w14:paraId="10089804" w14:textId="77777777" w:rsidR="001A04EB" w:rsidRPr="00BD5DAE" w:rsidRDefault="001A04EB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Komunalna infrastruktura</w:t>
            </w:r>
          </w:p>
          <w:p w14:paraId="34BC80CF" w14:textId="77777777" w:rsidR="001A04EB" w:rsidRPr="00BD5DAE" w:rsidRDefault="001A04EB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D0CECE"/>
          </w:tcPr>
          <w:p w14:paraId="3EA6573F" w14:textId="77777777" w:rsidR="001A04EB" w:rsidRPr="00BD5DAE" w:rsidRDefault="001A04EB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Planirana vrijednost eura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D0CECE"/>
          </w:tcPr>
          <w:p w14:paraId="0E6DE1C2" w14:textId="77777777" w:rsidR="001A04EB" w:rsidRPr="00BD5DAE" w:rsidRDefault="001A04EB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Izvor financiranja</w:t>
            </w:r>
          </w:p>
        </w:tc>
      </w:tr>
      <w:tr w:rsidR="00C06993" w:rsidRPr="00BD5DAE" w14:paraId="63D2391D" w14:textId="77777777" w:rsidTr="00BD5DAE">
        <w:tc>
          <w:tcPr>
            <w:tcW w:w="830" w:type="dxa"/>
          </w:tcPr>
          <w:p w14:paraId="7FEA51B4" w14:textId="77777777" w:rsidR="00C06993" w:rsidRPr="00BD5DAE" w:rsidRDefault="00C06993" w:rsidP="00C06993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3956" w:type="dxa"/>
          </w:tcPr>
          <w:p w14:paraId="5B4D6D7C" w14:textId="77777777" w:rsidR="00C06993" w:rsidRPr="00BD5DAE" w:rsidRDefault="00C06993" w:rsidP="00C06993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bCs/>
                <w:sz w:val="21"/>
                <w:szCs w:val="21"/>
              </w:rPr>
              <w:t>NC-</w:t>
            </w:r>
            <w:r w:rsidR="0039689B" w:rsidRPr="00BD5DAE">
              <w:rPr>
                <w:b/>
                <w:bCs/>
                <w:sz w:val="21"/>
                <w:szCs w:val="21"/>
              </w:rPr>
              <w:t>67</w:t>
            </w:r>
            <w:r w:rsidRPr="00BD5DAE">
              <w:rPr>
                <w:b/>
                <w:bCs/>
                <w:sz w:val="21"/>
                <w:szCs w:val="21"/>
              </w:rPr>
              <w:t xml:space="preserve"> u naselju </w:t>
            </w:r>
            <w:r w:rsidR="0039689B" w:rsidRPr="00BD5DAE">
              <w:rPr>
                <w:b/>
                <w:bCs/>
                <w:sz w:val="21"/>
                <w:szCs w:val="21"/>
              </w:rPr>
              <w:t>Gornja Rijeka</w:t>
            </w:r>
          </w:p>
        </w:tc>
        <w:tc>
          <w:tcPr>
            <w:tcW w:w="1306" w:type="dxa"/>
          </w:tcPr>
          <w:p w14:paraId="446E1B11" w14:textId="77777777" w:rsidR="00C06993" w:rsidRPr="00BD5DAE" w:rsidRDefault="00C06993" w:rsidP="00C06993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081" w:type="dxa"/>
          </w:tcPr>
          <w:p w14:paraId="4F114007" w14:textId="77777777" w:rsidR="00C06993" w:rsidRPr="00BD5DAE" w:rsidRDefault="00C06993" w:rsidP="00C06993">
            <w:pPr>
              <w:jc w:val="both"/>
              <w:rPr>
                <w:sz w:val="21"/>
                <w:szCs w:val="21"/>
              </w:rPr>
            </w:pPr>
          </w:p>
        </w:tc>
      </w:tr>
      <w:tr w:rsidR="00C06993" w:rsidRPr="00BD5DAE" w14:paraId="14547039" w14:textId="77777777" w:rsidTr="00BD5DAE">
        <w:tc>
          <w:tcPr>
            <w:tcW w:w="830" w:type="dxa"/>
          </w:tcPr>
          <w:p w14:paraId="12E5EEF2" w14:textId="77777777" w:rsidR="00C06993" w:rsidRPr="00BD5DAE" w:rsidRDefault="00C06993" w:rsidP="00C06993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3956" w:type="dxa"/>
          </w:tcPr>
          <w:p w14:paraId="1A0C727D" w14:textId="77777777" w:rsidR="00C06993" w:rsidRPr="00BD5DAE" w:rsidRDefault="00C06993" w:rsidP="00C06993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sz w:val="21"/>
                <w:szCs w:val="21"/>
              </w:rPr>
              <w:t xml:space="preserve">Modernizacija (asfaltiranje) dijela nerazvrstane ceste u dužini </w:t>
            </w:r>
            <w:r w:rsidR="0039689B" w:rsidRPr="00BD5DAE">
              <w:rPr>
                <w:sz w:val="21"/>
                <w:szCs w:val="21"/>
              </w:rPr>
              <w:t>50</w:t>
            </w:r>
            <w:r w:rsidRPr="00BD5DAE">
              <w:rPr>
                <w:sz w:val="21"/>
                <w:szCs w:val="21"/>
              </w:rPr>
              <w:t xml:space="preserve">0 metara,  dio </w:t>
            </w:r>
            <w:proofErr w:type="spellStart"/>
            <w:r w:rsidRPr="00BD5DAE">
              <w:rPr>
                <w:sz w:val="21"/>
                <w:szCs w:val="21"/>
              </w:rPr>
              <w:t>kčbr</w:t>
            </w:r>
            <w:proofErr w:type="spellEnd"/>
            <w:r w:rsidRPr="00BD5DAE">
              <w:rPr>
                <w:sz w:val="21"/>
                <w:szCs w:val="21"/>
              </w:rPr>
              <w:t xml:space="preserve">. </w:t>
            </w:r>
            <w:r w:rsidR="0039689B" w:rsidRPr="00BD5DAE">
              <w:rPr>
                <w:sz w:val="21"/>
                <w:szCs w:val="21"/>
              </w:rPr>
              <w:t>3167</w:t>
            </w:r>
            <w:r w:rsidRPr="00BD5DAE">
              <w:rPr>
                <w:sz w:val="21"/>
                <w:szCs w:val="21"/>
              </w:rPr>
              <w:t xml:space="preserve"> k.o. </w:t>
            </w:r>
            <w:r w:rsidR="0039689B" w:rsidRPr="00BD5DAE">
              <w:rPr>
                <w:sz w:val="21"/>
                <w:szCs w:val="21"/>
              </w:rPr>
              <w:t>Gornja Rijeka</w:t>
            </w:r>
            <w:r w:rsidR="000D6658" w:rsidRPr="00BD5DAE">
              <w:rPr>
                <w:sz w:val="21"/>
                <w:szCs w:val="21"/>
              </w:rPr>
              <w:t xml:space="preserve"> (građenje i stručni nadzor)</w:t>
            </w:r>
          </w:p>
        </w:tc>
        <w:tc>
          <w:tcPr>
            <w:tcW w:w="1306" w:type="dxa"/>
          </w:tcPr>
          <w:p w14:paraId="6A90DE34" w14:textId="77777777" w:rsidR="00C06993" w:rsidRPr="00BD5DAE" w:rsidRDefault="0039689B" w:rsidP="00C06993">
            <w:pPr>
              <w:jc w:val="both"/>
              <w:rPr>
                <w:bCs/>
                <w:sz w:val="21"/>
                <w:szCs w:val="21"/>
              </w:rPr>
            </w:pPr>
            <w:r w:rsidRPr="00BD5DAE">
              <w:rPr>
                <w:bCs/>
                <w:sz w:val="21"/>
                <w:szCs w:val="21"/>
              </w:rPr>
              <w:t>83.000,00</w:t>
            </w:r>
          </w:p>
        </w:tc>
        <w:tc>
          <w:tcPr>
            <w:tcW w:w="4081" w:type="dxa"/>
          </w:tcPr>
          <w:p w14:paraId="52A964F4" w14:textId="77777777" w:rsidR="005C5E95" w:rsidRPr="00BD5DAE" w:rsidRDefault="005C5E95" w:rsidP="00A37C23">
            <w:pPr>
              <w:jc w:val="both"/>
              <w:rPr>
                <w:bCs/>
                <w:sz w:val="21"/>
                <w:szCs w:val="21"/>
              </w:rPr>
            </w:pPr>
            <w:r w:rsidRPr="00BD5DAE">
              <w:rPr>
                <w:bCs/>
                <w:sz w:val="21"/>
                <w:szCs w:val="21"/>
              </w:rPr>
              <w:t>43 Ostali prihodi za posebne namjene</w:t>
            </w:r>
          </w:p>
          <w:p w14:paraId="4792CC57" w14:textId="77777777" w:rsidR="00C06993" w:rsidRPr="00BD5DAE" w:rsidRDefault="00BD5DAE" w:rsidP="00A37C23">
            <w:pPr>
              <w:jc w:val="both"/>
              <w:rPr>
                <w:sz w:val="21"/>
                <w:szCs w:val="21"/>
              </w:rPr>
            </w:pPr>
            <w:r w:rsidRPr="00BD5DAE">
              <w:rPr>
                <w:sz w:val="21"/>
                <w:szCs w:val="21"/>
              </w:rPr>
              <w:t>50 Pomoći iz državnog proračuna – Ministarstvo regionalnoga razvoja i fondova EU</w:t>
            </w:r>
          </w:p>
          <w:p w14:paraId="65B60E6E" w14:textId="77777777" w:rsidR="00BD5DAE" w:rsidRPr="00BD5DAE" w:rsidRDefault="00BD5DAE" w:rsidP="00A37C23">
            <w:pPr>
              <w:jc w:val="both"/>
              <w:rPr>
                <w:sz w:val="21"/>
                <w:szCs w:val="21"/>
              </w:rPr>
            </w:pPr>
            <w:r w:rsidRPr="00BD5DAE">
              <w:rPr>
                <w:sz w:val="21"/>
                <w:szCs w:val="21"/>
              </w:rPr>
              <w:t xml:space="preserve">50 Pomoći iz državnog proračuna – sredstva fiskalnog izravnanja </w:t>
            </w:r>
          </w:p>
        </w:tc>
      </w:tr>
      <w:tr w:rsidR="001A04EB" w:rsidRPr="00BD5DAE" w14:paraId="30989924" w14:textId="77777777" w:rsidTr="00BD5DAE">
        <w:tc>
          <w:tcPr>
            <w:tcW w:w="830" w:type="dxa"/>
          </w:tcPr>
          <w:p w14:paraId="06620185" w14:textId="77777777" w:rsidR="001A04EB" w:rsidRPr="00BD5DAE" w:rsidRDefault="00A37C23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3956" w:type="dxa"/>
          </w:tcPr>
          <w:p w14:paraId="78E0F160" w14:textId="77777777" w:rsidR="001A04EB" w:rsidRPr="00BD5DAE" w:rsidRDefault="003C713A">
            <w:pPr>
              <w:jc w:val="both"/>
              <w:rPr>
                <w:b/>
                <w:bCs/>
                <w:sz w:val="21"/>
                <w:szCs w:val="21"/>
              </w:rPr>
            </w:pPr>
            <w:r w:rsidRPr="00BD5DAE">
              <w:rPr>
                <w:b/>
                <w:bCs/>
                <w:sz w:val="21"/>
                <w:szCs w:val="21"/>
              </w:rPr>
              <w:t>NC-</w:t>
            </w:r>
            <w:r w:rsidR="007215E0" w:rsidRPr="00BD5DAE">
              <w:rPr>
                <w:b/>
                <w:bCs/>
                <w:sz w:val="21"/>
                <w:szCs w:val="21"/>
              </w:rPr>
              <w:t xml:space="preserve">10 u naselju </w:t>
            </w:r>
            <w:proofErr w:type="spellStart"/>
            <w:r w:rsidR="007215E0" w:rsidRPr="00BD5DAE">
              <w:rPr>
                <w:b/>
                <w:bCs/>
                <w:sz w:val="21"/>
                <w:szCs w:val="21"/>
              </w:rPr>
              <w:t>Dropkovec</w:t>
            </w:r>
            <w:proofErr w:type="spellEnd"/>
          </w:p>
        </w:tc>
        <w:tc>
          <w:tcPr>
            <w:tcW w:w="1306" w:type="dxa"/>
          </w:tcPr>
          <w:p w14:paraId="6898FA91" w14:textId="77777777" w:rsidR="001A04EB" w:rsidRPr="00BD5DAE" w:rsidRDefault="001A04EB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081" w:type="dxa"/>
          </w:tcPr>
          <w:p w14:paraId="4FD16EE8" w14:textId="77777777" w:rsidR="001A04EB" w:rsidRPr="00BD5DAE" w:rsidRDefault="001A04EB">
            <w:pPr>
              <w:jc w:val="both"/>
              <w:rPr>
                <w:bCs/>
                <w:sz w:val="21"/>
                <w:szCs w:val="21"/>
              </w:rPr>
            </w:pPr>
          </w:p>
        </w:tc>
      </w:tr>
      <w:tr w:rsidR="003C713A" w:rsidRPr="00BD5DAE" w14:paraId="419BF99F" w14:textId="77777777" w:rsidTr="00BD5DAE">
        <w:tc>
          <w:tcPr>
            <w:tcW w:w="830" w:type="dxa"/>
          </w:tcPr>
          <w:p w14:paraId="6937D244" w14:textId="77777777" w:rsidR="003C713A" w:rsidRPr="00BD5DAE" w:rsidRDefault="003C713A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3956" w:type="dxa"/>
          </w:tcPr>
          <w:p w14:paraId="1D8A72E4" w14:textId="77777777" w:rsidR="003C713A" w:rsidRPr="00BD5DAE" w:rsidRDefault="007215E0" w:rsidP="007215E0">
            <w:pPr>
              <w:ind w:right="-1"/>
              <w:jc w:val="both"/>
              <w:rPr>
                <w:iCs/>
                <w:sz w:val="21"/>
                <w:szCs w:val="21"/>
              </w:rPr>
            </w:pPr>
            <w:r w:rsidRPr="00BD5DAE">
              <w:rPr>
                <w:iCs/>
                <w:sz w:val="21"/>
                <w:szCs w:val="21"/>
              </w:rPr>
              <w:t xml:space="preserve">Rekonstrukcija nerazvrstane ceste NC-10 </w:t>
            </w:r>
            <w:proofErr w:type="spellStart"/>
            <w:r w:rsidRPr="00BD5DAE">
              <w:rPr>
                <w:iCs/>
                <w:sz w:val="21"/>
                <w:szCs w:val="21"/>
              </w:rPr>
              <w:t>Dropkovec</w:t>
            </w:r>
            <w:proofErr w:type="spellEnd"/>
            <w:r w:rsidRPr="00BD5DAE">
              <w:rPr>
                <w:iCs/>
                <w:sz w:val="21"/>
                <w:szCs w:val="21"/>
              </w:rPr>
              <w:t xml:space="preserve"> – </w:t>
            </w:r>
            <w:proofErr w:type="spellStart"/>
            <w:r w:rsidRPr="00BD5DAE">
              <w:rPr>
                <w:iCs/>
                <w:sz w:val="21"/>
                <w:szCs w:val="21"/>
              </w:rPr>
              <w:t>Bogačevo</w:t>
            </w:r>
            <w:proofErr w:type="spellEnd"/>
            <w:r w:rsidRPr="00BD5DAE">
              <w:rPr>
                <w:iCs/>
                <w:sz w:val="21"/>
                <w:szCs w:val="21"/>
              </w:rPr>
              <w:t xml:space="preserve"> Riječko u dužini 1854,52 metara, </w:t>
            </w:r>
            <w:proofErr w:type="spellStart"/>
            <w:r w:rsidRPr="00BD5DAE">
              <w:rPr>
                <w:iCs/>
                <w:sz w:val="21"/>
                <w:szCs w:val="21"/>
              </w:rPr>
              <w:t>kčbr</w:t>
            </w:r>
            <w:proofErr w:type="spellEnd"/>
            <w:r w:rsidRPr="00BD5DAE">
              <w:rPr>
                <w:iCs/>
                <w:sz w:val="21"/>
                <w:szCs w:val="21"/>
              </w:rPr>
              <w:t xml:space="preserve">. 3682, 3689 k.o. </w:t>
            </w:r>
            <w:proofErr w:type="spellStart"/>
            <w:r w:rsidRPr="00BD5DAE">
              <w:rPr>
                <w:iCs/>
                <w:sz w:val="21"/>
                <w:szCs w:val="21"/>
              </w:rPr>
              <w:t>Štrigovec</w:t>
            </w:r>
            <w:proofErr w:type="spellEnd"/>
            <w:r w:rsidRPr="00BD5DAE">
              <w:rPr>
                <w:iCs/>
                <w:sz w:val="21"/>
                <w:szCs w:val="21"/>
              </w:rPr>
              <w:t xml:space="preserve"> </w:t>
            </w:r>
            <w:r w:rsidR="000D6658" w:rsidRPr="00BD5DAE">
              <w:rPr>
                <w:sz w:val="21"/>
                <w:szCs w:val="21"/>
              </w:rPr>
              <w:t>(građenje i stručni nadzor)</w:t>
            </w:r>
          </w:p>
        </w:tc>
        <w:tc>
          <w:tcPr>
            <w:tcW w:w="1306" w:type="dxa"/>
          </w:tcPr>
          <w:p w14:paraId="636655CA" w14:textId="77777777" w:rsidR="003C713A" w:rsidRPr="00BD5DAE" w:rsidRDefault="00D232C7">
            <w:pPr>
              <w:jc w:val="both"/>
              <w:rPr>
                <w:bCs/>
                <w:sz w:val="21"/>
                <w:szCs w:val="21"/>
              </w:rPr>
            </w:pPr>
            <w:r w:rsidRPr="00BD5DAE">
              <w:rPr>
                <w:bCs/>
                <w:sz w:val="21"/>
                <w:szCs w:val="21"/>
              </w:rPr>
              <w:t>2</w:t>
            </w:r>
            <w:r w:rsidR="0039689B" w:rsidRPr="00BD5DAE">
              <w:rPr>
                <w:bCs/>
                <w:sz w:val="21"/>
                <w:szCs w:val="21"/>
              </w:rPr>
              <w:t>30</w:t>
            </w:r>
            <w:r w:rsidRPr="00BD5DAE">
              <w:rPr>
                <w:bCs/>
                <w:sz w:val="21"/>
                <w:szCs w:val="21"/>
              </w:rPr>
              <w:t>.</w:t>
            </w:r>
            <w:r w:rsidR="0039689B" w:rsidRPr="00BD5DAE">
              <w:rPr>
                <w:bCs/>
                <w:sz w:val="21"/>
                <w:szCs w:val="21"/>
              </w:rPr>
              <w:t>517</w:t>
            </w:r>
            <w:r w:rsidRPr="00BD5DAE">
              <w:rPr>
                <w:bCs/>
                <w:sz w:val="21"/>
                <w:szCs w:val="21"/>
              </w:rPr>
              <w:t>,00</w:t>
            </w:r>
          </w:p>
        </w:tc>
        <w:tc>
          <w:tcPr>
            <w:tcW w:w="4081" w:type="dxa"/>
          </w:tcPr>
          <w:p w14:paraId="67F612BA" w14:textId="77777777" w:rsidR="007215E0" w:rsidRPr="00BD5DAE" w:rsidRDefault="003E2F7E">
            <w:pPr>
              <w:jc w:val="both"/>
              <w:rPr>
                <w:bCs/>
                <w:sz w:val="21"/>
                <w:szCs w:val="21"/>
              </w:rPr>
            </w:pPr>
            <w:r w:rsidRPr="00BD5DAE">
              <w:rPr>
                <w:bCs/>
                <w:sz w:val="21"/>
                <w:szCs w:val="21"/>
              </w:rPr>
              <w:t xml:space="preserve">5012 </w:t>
            </w:r>
            <w:r w:rsidR="005C5E95" w:rsidRPr="00BD5DAE">
              <w:rPr>
                <w:bCs/>
                <w:sz w:val="21"/>
                <w:szCs w:val="21"/>
              </w:rPr>
              <w:t>P</w:t>
            </w:r>
            <w:r w:rsidRPr="00BD5DAE">
              <w:rPr>
                <w:bCs/>
                <w:sz w:val="21"/>
                <w:szCs w:val="21"/>
              </w:rPr>
              <w:t>omoći iz državnog proračuna -sufinanciranje EU projekata</w:t>
            </w:r>
          </w:p>
          <w:p w14:paraId="66395C6F" w14:textId="77777777" w:rsidR="007215E0" w:rsidRPr="00BD5DAE" w:rsidRDefault="003E2F7E">
            <w:pPr>
              <w:jc w:val="both"/>
              <w:rPr>
                <w:bCs/>
                <w:sz w:val="21"/>
                <w:szCs w:val="21"/>
              </w:rPr>
            </w:pPr>
            <w:r w:rsidRPr="00BD5DAE">
              <w:rPr>
                <w:bCs/>
                <w:sz w:val="21"/>
                <w:szCs w:val="21"/>
              </w:rPr>
              <w:t>565 Europski poljoprivredni fond za ruralni razvoj</w:t>
            </w:r>
            <w:r w:rsidR="00BD5DAE" w:rsidRPr="00BD5DAE">
              <w:rPr>
                <w:bCs/>
                <w:sz w:val="21"/>
                <w:szCs w:val="21"/>
              </w:rPr>
              <w:t xml:space="preserve"> </w:t>
            </w:r>
            <w:r w:rsidR="007215E0" w:rsidRPr="00BD5DAE">
              <w:rPr>
                <w:bCs/>
                <w:sz w:val="21"/>
                <w:szCs w:val="21"/>
              </w:rPr>
              <w:t>Proračun europske unije</w:t>
            </w:r>
          </w:p>
        </w:tc>
      </w:tr>
      <w:tr w:rsidR="009760E5" w:rsidRPr="00BD5DAE" w14:paraId="5C63B869" w14:textId="77777777" w:rsidTr="00BD5DAE">
        <w:tc>
          <w:tcPr>
            <w:tcW w:w="830" w:type="dxa"/>
          </w:tcPr>
          <w:p w14:paraId="17C426CD" w14:textId="77777777" w:rsidR="009760E5" w:rsidRPr="00BD5DAE" w:rsidRDefault="00A37C23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10</w:t>
            </w:r>
            <w:r w:rsidR="009760E5" w:rsidRPr="00BD5DAE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3956" w:type="dxa"/>
          </w:tcPr>
          <w:p w14:paraId="5B113860" w14:textId="77777777" w:rsidR="009760E5" w:rsidRPr="00BD5DAE" w:rsidRDefault="009760E5">
            <w:pPr>
              <w:jc w:val="both"/>
              <w:rPr>
                <w:sz w:val="21"/>
                <w:szCs w:val="21"/>
              </w:rPr>
            </w:pPr>
            <w:r w:rsidRPr="00BD5DAE">
              <w:rPr>
                <w:sz w:val="21"/>
                <w:szCs w:val="21"/>
              </w:rPr>
              <w:t xml:space="preserve">Evidentiranje </w:t>
            </w:r>
            <w:r w:rsidR="00904100" w:rsidRPr="00BD5DAE">
              <w:rPr>
                <w:sz w:val="21"/>
                <w:szCs w:val="21"/>
              </w:rPr>
              <w:t>komunalne infrastrukture</w:t>
            </w:r>
          </w:p>
        </w:tc>
        <w:tc>
          <w:tcPr>
            <w:tcW w:w="1306" w:type="dxa"/>
          </w:tcPr>
          <w:p w14:paraId="3EAC93AA" w14:textId="77777777" w:rsidR="009760E5" w:rsidRPr="00BD5DAE" w:rsidRDefault="003C713A">
            <w:pPr>
              <w:jc w:val="both"/>
              <w:rPr>
                <w:bCs/>
                <w:sz w:val="21"/>
                <w:szCs w:val="21"/>
              </w:rPr>
            </w:pPr>
            <w:r w:rsidRPr="00BD5DAE">
              <w:rPr>
                <w:bCs/>
                <w:sz w:val="21"/>
                <w:szCs w:val="21"/>
              </w:rPr>
              <w:t>3</w:t>
            </w:r>
            <w:r w:rsidR="00904100" w:rsidRPr="00BD5DAE">
              <w:rPr>
                <w:bCs/>
                <w:sz w:val="21"/>
                <w:szCs w:val="21"/>
              </w:rPr>
              <w:t>.000,00</w:t>
            </w:r>
          </w:p>
        </w:tc>
        <w:tc>
          <w:tcPr>
            <w:tcW w:w="4081" w:type="dxa"/>
          </w:tcPr>
          <w:p w14:paraId="7DA9C3F6" w14:textId="77777777" w:rsidR="009760E5" w:rsidRPr="00BD5DAE" w:rsidRDefault="005C5E95" w:rsidP="009A6AC2">
            <w:pPr>
              <w:jc w:val="both"/>
              <w:rPr>
                <w:bCs/>
                <w:sz w:val="21"/>
                <w:szCs w:val="21"/>
              </w:rPr>
            </w:pPr>
            <w:r w:rsidRPr="00BD5DAE">
              <w:rPr>
                <w:bCs/>
                <w:sz w:val="21"/>
                <w:szCs w:val="21"/>
              </w:rPr>
              <w:t>43 Ostali prihodi za posebne namjene</w:t>
            </w:r>
          </w:p>
          <w:p w14:paraId="74CFA116" w14:textId="77777777" w:rsidR="00BD5DAE" w:rsidRPr="00BD5DAE" w:rsidRDefault="00BD5DAE" w:rsidP="009A6AC2">
            <w:pPr>
              <w:jc w:val="both"/>
              <w:rPr>
                <w:bCs/>
                <w:sz w:val="21"/>
                <w:szCs w:val="21"/>
              </w:rPr>
            </w:pPr>
            <w:r w:rsidRPr="00BD5DAE">
              <w:rPr>
                <w:bCs/>
                <w:sz w:val="21"/>
                <w:szCs w:val="21"/>
              </w:rPr>
              <w:t>50 Pomoći iz državnog proračuna – sredstva fiskalnog izravnanja</w:t>
            </w:r>
          </w:p>
        </w:tc>
      </w:tr>
      <w:tr w:rsidR="001A04EB" w:rsidRPr="00BD5DAE" w14:paraId="292D1067" w14:textId="77777777" w:rsidTr="00BD5DAE">
        <w:tc>
          <w:tcPr>
            <w:tcW w:w="830" w:type="dxa"/>
          </w:tcPr>
          <w:p w14:paraId="78A671E0" w14:textId="77777777" w:rsidR="001A04EB" w:rsidRPr="00BD5DAE" w:rsidRDefault="001A04EB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3956" w:type="dxa"/>
          </w:tcPr>
          <w:p w14:paraId="246BA77F" w14:textId="77777777" w:rsidR="001A04EB" w:rsidRPr="00BD5DAE" w:rsidRDefault="001A04EB">
            <w:pPr>
              <w:jc w:val="both"/>
              <w:rPr>
                <w:b/>
                <w:bCs/>
                <w:sz w:val="21"/>
                <w:szCs w:val="21"/>
              </w:rPr>
            </w:pPr>
            <w:r w:rsidRPr="00BD5DAE">
              <w:rPr>
                <w:b/>
                <w:bCs/>
                <w:sz w:val="21"/>
                <w:szCs w:val="21"/>
              </w:rPr>
              <w:t>UKUPNO:</w:t>
            </w:r>
          </w:p>
        </w:tc>
        <w:tc>
          <w:tcPr>
            <w:tcW w:w="1306" w:type="dxa"/>
          </w:tcPr>
          <w:p w14:paraId="51057632" w14:textId="77777777" w:rsidR="001A04EB" w:rsidRPr="00BD5DAE" w:rsidRDefault="00760B54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316.517,00</w:t>
            </w:r>
          </w:p>
        </w:tc>
        <w:tc>
          <w:tcPr>
            <w:tcW w:w="4081" w:type="dxa"/>
          </w:tcPr>
          <w:p w14:paraId="59944BCE" w14:textId="77777777" w:rsidR="001A04EB" w:rsidRPr="00BD5DAE" w:rsidRDefault="001A04EB">
            <w:pPr>
              <w:jc w:val="both"/>
              <w:rPr>
                <w:bCs/>
                <w:sz w:val="21"/>
                <w:szCs w:val="21"/>
              </w:rPr>
            </w:pPr>
          </w:p>
        </w:tc>
      </w:tr>
    </w:tbl>
    <w:p w14:paraId="40DB0ED8" w14:textId="77777777" w:rsidR="00F876D2" w:rsidRPr="00BD5DAE" w:rsidRDefault="00F876D2" w:rsidP="008A6BDE">
      <w:pPr>
        <w:jc w:val="both"/>
        <w:rPr>
          <w:b/>
          <w:sz w:val="21"/>
          <w:szCs w:val="21"/>
        </w:rPr>
      </w:pPr>
    </w:p>
    <w:p w14:paraId="2ED53CA0" w14:textId="77777777" w:rsidR="00FB7DA0" w:rsidRPr="00BD5DAE" w:rsidRDefault="008F5D44" w:rsidP="008F5D44">
      <w:pPr>
        <w:numPr>
          <w:ilvl w:val="0"/>
          <w:numId w:val="19"/>
        </w:numPr>
        <w:jc w:val="both"/>
        <w:rPr>
          <w:b/>
          <w:sz w:val="21"/>
          <w:szCs w:val="21"/>
        </w:rPr>
      </w:pPr>
      <w:r w:rsidRPr="00BD5DAE">
        <w:rPr>
          <w:b/>
          <w:sz w:val="21"/>
          <w:szCs w:val="21"/>
        </w:rPr>
        <w:lastRenderedPageBreak/>
        <w:t>Javne zelene površine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956"/>
        <w:gridCol w:w="1276"/>
        <w:gridCol w:w="4111"/>
      </w:tblGrid>
      <w:tr w:rsidR="009A6AC2" w:rsidRPr="00BD5DAE" w14:paraId="20AC50C7" w14:textId="77777777" w:rsidTr="00383576">
        <w:tc>
          <w:tcPr>
            <w:tcW w:w="830" w:type="dxa"/>
            <w:shd w:val="clear" w:color="auto" w:fill="D0CECE"/>
          </w:tcPr>
          <w:p w14:paraId="45839CE4" w14:textId="77777777" w:rsidR="009A6AC2" w:rsidRPr="00BD5DAE" w:rsidRDefault="009A6AC2">
            <w:pPr>
              <w:jc w:val="both"/>
              <w:rPr>
                <w:b/>
                <w:sz w:val="21"/>
                <w:szCs w:val="21"/>
              </w:rPr>
            </w:pPr>
            <w:bookmarkStart w:id="0" w:name="_Hlk121477227"/>
            <w:r w:rsidRPr="00BD5DAE">
              <w:rPr>
                <w:b/>
                <w:sz w:val="21"/>
                <w:szCs w:val="21"/>
              </w:rPr>
              <w:t>Redni</w:t>
            </w:r>
          </w:p>
          <w:p w14:paraId="6526BDB4" w14:textId="77777777" w:rsidR="009A6AC2" w:rsidRPr="00BD5DAE" w:rsidRDefault="009A6AC2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broj</w:t>
            </w:r>
          </w:p>
        </w:tc>
        <w:tc>
          <w:tcPr>
            <w:tcW w:w="3956" w:type="dxa"/>
            <w:shd w:val="clear" w:color="auto" w:fill="D0CECE"/>
          </w:tcPr>
          <w:p w14:paraId="1A488B4B" w14:textId="77777777" w:rsidR="009A6AC2" w:rsidRPr="00BD5DAE" w:rsidRDefault="009A6AC2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Komunalna infrastruktura</w:t>
            </w:r>
          </w:p>
          <w:p w14:paraId="6C147B1C" w14:textId="77777777" w:rsidR="009A6AC2" w:rsidRPr="00BD5DAE" w:rsidRDefault="009A6AC2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/>
          </w:tcPr>
          <w:p w14:paraId="68C3CA38" w14:textId="77777777" w:rsidR="009A6AC2" w:rsidRPr="00BD5DAE" w:rsidRDefault="009A6AC2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Planirana vrijednost eura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0CECE"/>
          </w:tcPr>
          <w:p w14:paraId="3A31B9A9" w14:textId="77777777" w:rsidR="009A6AC2" w:rsidRPr="00BD5DAE" w:rsidRDefault="009A6AC2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Izvor financiranja</w:t>
            </w:r>
          </w:p>
        </w:tc>
      </w:tr>
      <w:tr w:rsidR="009A6AC2" w:rsidRPr="00BD5DAE" w14:paraId="3FC83BDC" w14:textId="77777777" w:rsidTr="00383576">
        <w:tc>
          <w:tcPr>
            <w:tcW w:w="830" w:type="dxa"/>
          </w:tcPr>
          <w:p w14:paraId="0DA3A79B" w14:textId="77777777" w:rsidR="009A6AC2" w:rsidRPr="00BD5DAE" w:rsidRDefault="009A6AC2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3956" w:type="dxa"/>
          </w:tcPr>
          <w:p w14:paraId="5A619975" w14:textId="77777777" w:rsidR="009A6AC2" w:rsidRPr="00BD5DAE" w:rsidRDefault="00976785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sz w:val="21"/>
                <w:szCs w:val="21"/>
              </w:rPr>
              <w:t xml:space="preserve">Uređenje dječjeg igrališta u naselju Kostanjevec Riječki, </w:t>
            </w:r>
            <w:proofErr w:type="spellStart"/>
            <w:r w:rsidRPr="00BD5DAE">
              <w:rPr>
                <w:sz w:val="21"/>
                <w:szCs w:val="21"/>
              </w:rPr>
              <w:t>kčbr</w:t>
            </w:r>
            <w:proofErr w:type="spellEnd"/>
            <w:r w:rsidRPr="00BD5DAE">
              <w:rPr>
                <w:sz w:val="21"/>
                <w:szCs w:val="21"/>
              </w:rPr>
              <w:t>. 2105 k.o. Gornja Rijeka (radovi i igrala)</w:t>
            </w:r>
          </w:p>
        </w:tc>
        <w:tc>
          <w:tcPr>
            <w:tcW w:w="1276" w:type="dxa"/>
          </w:tcPr>
          <w:p w14:paraId="6D490786" w14:textId="77777777" w:rsidR="009A6AC2" w:rsidRPr="00BD5DAE" w:rsidRDefault="0039689B">
            <w:pPr>
              <w:jc w:val="both"/>
              <w:rPr>
                <w:bCs/>
                <w:sz w:val="21"/>
                <w:szCs w:val="21"/>
              </w:rPr>
            </w:pPr>
            <w:r w:rsidRPr="00BD5DAE">
              <w:rPr>
                <w:bCs/>
                <w:sz w:val="21"/>
                <w:szCs w:val="21"/>
              </w:rPr>
              <w:t>55.000,00</w:t>
            </w:r>
          </w:p>
        </w:tc>
        <w:tc>
          <w:tcPr>
            <w:tcW w:w="4111" w:type="dxa"/>
          </w:tcPr>
          <w:p w14:paraId="25B2A0B5" w14:textId="77777777" w:rsidR="00383576" w:rsidRPr="00383576" w:rsidRDefault="00383576" w:rsidP="00383576">
            <w:pPr>
              <w:jc w:val="both"/>
              <w:rPr>
                <w:sz w:val="21"/>
                <w:szCs w:val="21"/>
              </w:rPr>
            </w:pPr>
            <w:r w:rsidRPr="00383576">
              <w:rPr>
                <w:sz w:val="21"/>
                <w:szCs w:val="21"/>
              </w:rPr>
              <w:t xml:space="preserve">50 Pomoći iz državnog proračuna – Ministarstvo </w:t>
            </w:r>
            <w:r w:rsidR="00F36381">
              <w:rPr>
                <w:sz w:val="21"/>
                <w:szCs w:val="21"/>
              </w:rPr>
              <w:t>demografije i useljeništva</w:t>
            </w:r>
          </w:p>
          <w:p w14:paraId="50CC1180" w14:textId="77777777" w:rsidR="0031025E" w:rsidRPr="00BD5DAE" w:rsidRDefault="00383576" w:rsidP="00383576">
            <w:pPr>
              <w:jc w:val="both"/>
              <w:rPr>
                <w:sz w:val="21"/>
                <w:szCs w:val="21"/>
              </w:rPr>
            </w:pPr>
            <w:r w:rsidRPr="00383576">
              <w:rPr>
                <w:sz w:val="21"/>
                <w:szCs w:val="21"/>
              </w:rPr>
              <w:t>50 Pomoći iz državnog proračuna – sredstva fiskalnog izravnanja</w:t>
            </w:r>
          </w:p>
        </w:tc>
      </w:tr>
      <w:tr w:rsidR="00B3002E" w:rsidRPr="00BD5DAE" w14:paraId="63C3F768" w14:textId="77777777" w:rsidTr="00383576">
        <w:tc>
          <w:tcPr>
            <w:tcW w:w="830" w:type="dxa"/>
          </w:tcPr>
          <w:p w14:paraId="7FAD3106" w14:textId="77777777" w:rsidR="00B3002E" w:rsidRPr="00BD5DAE" w:rsidRDefault="00B3002E" w:rsidP="00B3002E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3956" w:type="dxa"/>
          </w:tcPr>
          <w:p w14:paraId="323EA5AC" w14:textId="77777777" w:rsidR="00B3002E" w:rsidRPr="00BD5DAE" w:rsidRDefault="00976785">
            <w:pPr>
              <w:jc w:val="both"/>
              <w:rPr>
                <w:sz w:val="21"/>
                <w:szCs w:val="21"/>
              </w:rPr>
            </w:pPr>
            <w:r w:rsidRPr="00BD5DAE">
              <w:rPr>
                <w:sz w:val="21"/>
                <w:szCs w:val="21"/>
              </w:rPr>
              <w:t xml:space="preserve">Uređenje dječjeg igrališta u naselju </w:t>
            </w:r>
            <w:proofErr w:type="spellStart"/>
            <w:r w:rsidRPr="00BD5DAE">
              <w:rPr>
                <w:sz w:val="21"/>
                <w:szCs w:val="21"/>
              </w:rPr>
              <w:t>Pofuki</w:t>
            </w:r>
            <w:proofErr w:type="spellEnd"/>
            <w:r w:rsidRPr="00BD5DAE">
              <w:rPr>
                <w:sz w:val="21"/>
                <w:szCs w:val="21"/>
              </w:rPr>
              <w:t xml:space="preserve">, </w:t>
            </w:r>
            <w:proofErr w:type="spellStart"/>
            <w:r w:rsidRPr="00BD5DAE">
              <w:rPr>
                <w:sz w:val="21"/>
                <w:szCs w:val="21"/>
              </w:rPr>
              <w:t>kčbr</w:t>
            </w:r>
            <w:proofErr w:type="spellEnd"/>
            <w:r w:rsidRPr="00BD5DAE">
              <w:rPr>
                <w:sz w:val="21"/>
                <w:szCs w:val="21"/>
              </w:rPr>
              <w:t xml:space="preserve">. 663/10 k.o. </w:t>
            </w:r>
            <w:proofErr w:type="spellStart"/>
            <w:r w:rsidRPr="00BD5DAE">
              <w:rPr>
                <w:sz w:val="21"/>
                <w:szCs w:val="21"/>
              </w:rPr>
              <w:t>Pofuki</w:t>
            </w:r>
            <w:proofErr w:type="spellEnd"/>
            <w:r w:rsidRPr="00BD5DAE">
              <w:rPr>
                <w:sz w:val="21"/>
                <w:szCs w:val="21"/>
              </w:rPr>
              <w:t xml:space="preserve"> (ograda)</w:t>
            </w:r>
          </w:p>
        </w:tc>
        <w:tc>
          <w:tcPr>
            <w:tcW w:w="1276" w:type="dxa"/>
          </w:tcPr>
          <w:p w14:paraId="28667FF1" w14:textId="77777777" w:rsidR="00B3002E" w:rsidRPr="00BD5DAE" w:rsidRDefault="0039689B">
            <w:pPr>
              <w:jc w:val="both"/>
              <w:rPr>
                <w:bCs/>
                <w:sz w:val="21"/>
                <w:szCs w:val="21"/>
              </w:rPr>
            </w:pPr>
            <w:r w:rsidRPr="00BD5DAE">
              <w:rPr>
                <w:bCs/>
                <w:sz w:val="21"/>
                <w:szCs w:val="21"/>
              </w:rPr>
              <w:t>8.000,00</w:t>
            </w:r>
          </w:p>
        </w:tc>
        <w:tc>
          <w:tcPr>
            <w:tcW w:w="4111" w:type="dxa"/>
          </w:tcPr>
          <w:p w14:paraId="7F470CD3" w14:textId="77777777" w:rsidR="00B3002E" w:rsidRPr="00BD5DAE" w:rsidRDefault="00F36381">
            <w:pPr>
              <w:jc w:val="both"/>
              <w:rPr>
                <w:bCs/>
                <w:sz w:val="21"/>
                <w:szCs w:val="21"/>
              </w:rPr>
            </w:pPr>
            <w:r w:rsidRPr="00F36381">
              <w:rPr>
                <w:bCs/>
                <w:sz w:val="21"/>
                <w:szCs w:val="21"/>
              </w:rPr>
              <w:t>50 Pomoći iz državnog proračuna – sredstva fiskalnog izravnanja</w:t>
            </w:r>
          </w:p>
        </w:tc>
      </w:tr>
      <w:bookmarkEnd w:id="0"/>
      <w:tr w:rsidR="009A6AC2" w:rsidRPr="00BD5DAE" w14:paraId="4621B74B" w14:textId="77777777" w:rsidTr="00383576">
        <w:tc>
          <w:tcPr>
            <w:tcW w:w="830" w:type="dxa"/>
          </w:tcPr>
          <w:p w14:paraId="6FF73B40" w14:textId="77777777" w:rsidR="009A6AC2" w:rsidRPr="00BD5DAE" w:rsidRDefault="009A6AC2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3956" w:type="dxa"/>
            <w:shd w:val="clear" w:color="auto" w:fill="D0CECE"/>
          </w:tcPr>
          <w:p w14:paraId="7AA90AB8" w14:textId="77777777" w:rsidR="009A6AC2" w:rsidRPr="00BD5DAE" w:rsidRDefault="009A6AC2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U</w:t>
            </w:r>
            <w:r w:rsidR="0031025E" w:rsidRPr="00BD5DAE">
              <w:rPr>
                <w:b/>
                <w:sz w:val="21"/>
                <w:szCs w:val="21"/>
              </w:rPr>
              <w:t>KUPNO</w:t>
            </w:r>
            <w:r w:rsidRPr="00BD5DAE">
              <w:rPr>
                <w:b/>
                <w:sz w:val="21"/>
                <w:szCs w:val="21"/>
              </w:rPr>
              <w:t xml:space="preserve">: </w:t>
            </w:r>
          </w:p>
        </w:tc>
        <w:tc>
          <w:tcPr>
            <w:tcW w:w="1276" w:type="dxa"/>
            <w:shd w:val="clear" w:color="auto" w:fill="D0CECE"/>
          </w:tcPr>
          <w:p w14:paraId="420D3A71" w14:textId="77777777" w:rsidR="009A6AC2" w:rsidRPr="00BD5DAE" w:rsidRDefault="007958B5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63.000,00</w:t>
            </w:r>
          </w:p>
        </w:tc>
        <w:tc>
          <w:tcPr>
            <w:tcW w:w="4111" w:type="dxa"/>
            <w:tcBorders>
              <w:right w:val="nil"/>
            </w:tcBorders>
          </w:tcPr>
          <w:p w14:paraId="1087D5CC" w14:textId="77777777" w:rsidR="009A6AC2" w:rsidRPr="00BD5DAE" w:rsidRDefault="009A6AC2">
            <w:pPr>
              <w:jc w:val="both"/>
              <w:rPr>
                <w:b/>
                <w:sz w:val="21"/>
                <w:szCs w:val="21"/>
              </w:rPr>
            </w:pPr>
          </w:p>
        </w:tc>
      </w:tr>
    </w:tbl>
    <w:p w14:paraId="16819D54" w14:textId="77777777" w:rsidR="000D6658" w:rsidRPr="00BD5DAE" w:rsidRDefault="000D6658" w:rsidP="00904100">
      <w:pPr>
        <w:rPr>
          <w:b/>
          <w:sz w:val="21"/>
          <w:szCs w:val="21"/>
        </w:rPr>
      </w:pPr>
    </w:p>
    <w:p w14:paraId="057D5445" w14:textId="77777777" w:rsidR="000D6658" w:rsidRPr="00BD5DAE" w:rsidRDefault="000D6658" w:rsidP="00904100">
      <w:pPr>
        <w:rPr>
          <w:b/>
          <w:sz w:val="21"/>
          <w:szCs w:val="21"/>
        </w:rPr>
      </w:pPr>
      <w:r w:rsidRPr="00BD5DAE">
        <w:rPr>
          <w:b/>
          <w:sz w:val="21"/>
          <w:szCs w:val="21"/>
        </w:rPr>
        <w:t xml:space="preserve">3. </w:t>
      </w:r>
      <w:r w:rsidR="00D232C7" w:rsidRPr="00BD5DAE">
        <w:rPr>
          <w:b/>
          <w:sz w:val="21"/>
          <w:szCs w:val="21"/>
        </w:rPr>
        <w:t>Javna rasvjeta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055"/>
        <w:gridCol w:w="1177"/>
        <w:gridCol w:w="4111"/>
      </w:tblGrid>
      <w:tr w:rsidR="000D6658" w:rsidRPr="00BD5DAE" w14:paraId="22DED9F0" w14:textId="77777777" w:rsidTr="004D2A96">
        <w:tc>
          <w:tcPr>
            <w:tcW w:w="830" w:type="dxa"/>
            <w:shd w:val="clear" w:color="auto" w:fill="D0CECE"/>
          </w:tcPr>
          <w:p w14:paraId="341689BF" w14:textId="77777777" w:rsidR="000D6658" w:rsidRPr="00BD5DAE" w:rsidRDefault="000D6658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Redni</w:t>
            </w:r>
          </w:p>
          <w:p w14:paraId="5FAF4471" w14:textId="77777777" w:rsidR="000D6658" w:rsidRPr="00BD5DAE" w:rsidRDefault="000D6658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broj</w:t>
            </w:r>
          </w:p>
        </w:tc>
        <w:tc>
          <w:tcPr>
            <w:tcW w:w="4055" w:type="dxa"/>
            <w:shd w:val="clear" w:color="auto" w:fill="D0CECE"/>
          </w:tcPr>
          <w:p w14:paraId="61E19E02" w14:textId="77777777" w:rsidR="000D6658" w:rsidRPr="00BD5DAE" w:rsidRDefault="000D6658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Komunalna infrastruktura</w:t>
            </w:r>
          </w:p>
          <w:p w14:paraId="27778F57" w14:textId="77777777" w:rsidR="000D6658" w:rsidRPr="00BD5DAE" w:rsidRDefault="000D6658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D0CECE"/>
          </w:tcPr>
          <w:p w14:paraId="30C2C390" w14:textId="77777777" w:rsidR="000D6658" w:rsidRPr="00BD5DAE" w:rsidRDefault="000D6658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Planirana vrijednost eura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0CECE"/>
          </w:tcPr>
          <w:p w14:paraId="3AD545AD" w14:textId="77777777" w:rsidR="000D6658" w:rsidRPr="00BD5DAE" w:rsidRDefault="000D6658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Izvor financiranja</w:t>
            </w:r>
          </w:p>
        </w:tc>
      </w:tr>
      <w:tr w:rsidR="000D6658" w:rsidRPr="00BD5DAE" w14:paraId="5DB39D11" w14:textId="77777777" w:rsidTr="004D2A96">
        <w:tc>
          <w:tcPr>
            <w:tcW w:w="830" w:type="dxa"/>
          </w:tcPr>
          <w:p w14:paraId="5A5B88BA" w14:textId="77777777" w:rsidR="000D6658" w:rsidRPr="00BD5DAE" w:rsidRDefault="000D6658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4055" w:type="dxa"/>
          </w:tcPr>
          <w:p w14:paraId="04993EC9" w14:textId="77777777" w:rsidR="000D6658" w:rsidRPr="00BD5DAE" w:rsidRDefault="00D232C7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sz w:val="21"/>
                <w:szCs w:val="21"/>
              </w:rPr>
              <w:t>Izrada Plana rasvjete i akcijskog plana javne rasvjete, projektna dokumentacija proširenja javne rasvjete i radovi.</w:t>
            </w:r>
            <w:r w:rsidR="000D6658" w:rsidRPr="00BD5DA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77" w:type="dxa"/>
          </w:tcPr>
          <w:p w14:paraId="060A5820" w14:textId="77777777" w:rsidR="000D6658" w:rsidRPr="00BD5DAE" w:rsidRDefault="0039689B">
            <w:pPr>
              <w:jc w:val="both"/>
              <w:rPr>
                <w:bCs/>
                <w:sz w:val="21"/>
                <w:szCs w:val="21"/>
              </w:rPr>
            </w:pPr>
            <w:r w:rsidRPr="00BD5DAE">
              <w:rPr>
                <w:bCs/>
                <w:sz w:val="21"/>
                <w:szCs w:val="21"/>
              </w:rPr>
              <w:t>2</w:t>
            </w:r>
            <w:r w:rsidR="00D232C7" w:rsidRPr="00BD5DAE">
              <w:rPr>
                <w:bCs/>
                <w:sz w:val="21"/>
                <w:szCs w:val="21"/>
              </w:rPr>
              <w:t>0.000,00</w:t>
            </w:r>
          </w:p>
        </w:tc>
        <w:tc>
          <w:tcPr>
            <w:tcW w:w="4111" w:type="dxa"/>
          </w:tcPr>
          <w:p w14:paraId="55E37274" w14:textId="77777777" w:rsidR="000D6658" w:rsidRPr="00BD5DAE" w:rsidRDefault="004D2A96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 Opći prihodi i primici</w:t>
            </w:r>
          </w:p>
          <w:p w14:paraId="11AABA23" w14:textId="77777777" w:rsidR="000D6658" w:rsidRPr="00BD5DAE" w:rsidRDefault="000D6658">
            <w:pPr>
              <w:jc w:val="both"/>
              <w:rPr>
                <w:sz w:val="21"/>
                <w:szCs w:val="21"/>
              </w:rPr>
            </w:pPr>
          </w:p>
        </w:tc>
      </w:tr>
      <w:tr w:rsidR="000D6658" w:rsidRPr="00BD5DAE" w14:paraId="208E1762" w14:textId="77777777" w:rsidTr="004D2A96">
        <w:tc>
          <w:tcPr>
            <w:tcW w:w="830" w:type="dxa"/>
          </w:tcPr>
          <w:p w14:paraId="4E9D7289" w14:textId="77777777" w:rsidR="000D6658" w:rsidRPr="00BD5DAE" w:rsidRDefault="000D6658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055" w:type="dxa"/>
            <w:shd w:val="clear" w:color="auto" w:fill="D0CECE"/>
          </w:tcPr>
          <w:p w14:paraId="093FD80D" w14:textId="77777777" w:rsidR="000D6658" w:rsidRPr="00BD5DAE" w:rsidRDefault="000D6658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 xml:space="preserve">UKUPNO: </w:t>
            </w:r>
          </w:p>
        </w:tc>
        <w:tc>
          <w:tcPr>
            <w:tcW w:w="1177" w:type="dxa"/>
            <w:shd w:val="clear" w:color="auto" w:fill="D0CECE"/>
          </w:tcPr>
          <w:p w14:paraId="71501BDF" w14:textId="77777777" w:rsidR="000D6658" w:rsidRPr="00BD5DAE" w:rsidRDefault="0039689B">
            <w:pPr>
              <w:jc w:val="both"/>
              <w:rPr>
                <w:b/>
                <w:sz w:val="21"/>
                <w:szCs w:val="21"/>
              </w:rPr>
            </w:pPr>
            <w:r w:rsidRPr="00BD5DAE">
              <w:rPr>
                <w:b/>
                <w:sz w:val="21"/>
                <w:szCs w:val="21"/>
              </w:rPr>
              <w:t>2</w:t>
            </w:r>
            <w:r w:rsidR="00D232C7" w:rsidRPr="00BD5DAE">
              <w:rPr>
                <w:b/>
                <w:sz w:val="21"/>
                <w:szCs w:val="21"/>
              </w:rPr>
              <w:t>0.000,00</w:t>
            </w:r>
          </w:p>
        </w:tc>
        <w:tc>
          <w:tcPr>
            <w:tcW w:w="4111" w:type="dxa"/>
            <w:tcBorders>
              <w:right w:val="nil"/>
            </w:tcBorders>
          </w:tcPr>
          <w:p w14:paraId="294A4036" w14:textId="77777777" w:rsidR="000D6658" w:rsidRPr="00BD5DAE" w:rsidRDefault="000D6658">
            <w:pPr>
              <w:jc w:val="both"/>
              <w:rPr>
                <w:b/>
                <w:sz w:val="21"/>
                <w:szCs w:val="21"/>
              </w:rPr>
            </w:pPr>
          </w:p>
        </w:tc>
      </w:tr>
    </w:tbl>
    <w:p w14:paraId="0623D42F" w14:textId="77777777" w:rsidR="00E970F4" w:rsidRPr="00BD5DAE" w:rsidRDefault="00E970F4" w:rsidP="0039689B">
      <w:pPr>
        <w:rPr>
          <w:b/>
          <w:sz w:val="21"/>
          <w:szCs w:val="21"/>
        </w:rPr>
      </w:pPr>
    </w:p>
    <w:p w14:paraId="278FD0CA" w14:textId="77777777" w:rsidR="008A6BDE" w:rsidRPr="00EF6FB6" w:rsidRDefault="008A6BDE" w:rsidP="00327483">
      <w:pPr>
        <w:jc w:val="center"/>
        <w:rPr>
          <w:b/>
          <w:sz w:val="22"/>
          <w:szCs w:val="22"/>
        </w:rPr>
      </w:pPr>
    </w:p>
    <w:p w14:paraId="53499452" w14:textId="77777777" w:rsidR="00733D75" w:rsidRPr="00327483" w:rsidRDefault="009E402C" w:rsidP="008A6BDE">
      <w:pPr>
        <w:jc w:val="center"/>
        <w:rPr>
          <w:b/>
        </w:rPr>
      </w:pPr>
      <w:r>
        <w:rPr>
          <w:b/>
        </w:rPr>
        <w:t>I</w:t>
      </w:r>
      <w:r w:rsidR="00327483" w:rsidRPr="00327483">
        <w:rPr>
          <w:b/>
        </w:rPr>
        <w:t>V.</w:t>
      </w:r>
    </w:p>
    <w:p w14:paraId="48CBFDCF" w14:textId="77777777" w:rsidR="00B97848" w:rsidRPr="00327483" w:rsidRDefault="00327483" w:rsidP="00B97848">
      <w:pPr>
        <w:ind w:firstLine="708"/>
        <w:jc w:val="both"/>
      </w:pPr>
      <w:r w:rsidRPr="00327483">
        <w:t>Za investicije iz točke I</w:t>
      </w:r>
      <w:r w:rsidR="00392E47">
        <w:t>II</w:t>
      </w:r>
      <w:r w:rsidRPr="00327483">
        <w:t>. ovog Programa planiran je iznos po stavkama:</w:t>
      </w:r>
    </w:p>
    <w:p w14:paraId="54D4B6E1" w14:textId="77777777" w:rsidR="008F5D44" w:rsidRDefault="008F5D44" w:rsidP="00B97848">
      <w:pPr>
        <w:numPr>
          <w:ilvl w:val="0"/>
          <w:numId w:val="16"/>
        </w:numPr>
        <w:jc w:val="both"/>
      </w:pPr>
      <w:r>
        <w:t>Nerazvrstane ceste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0D6658">
        <w:t xml:space="preserve">    </w:t>
      </w:r>
      <w:r w:rsidR="00D232C7">
        <w:t>316.517,00</w:t>
      </w:r>
      <w:r>
        <w:t xml:space="preserve"> eura,</w:t>
      </w:r>
    </w:p>
    <w:p w14:paraId="7F78B6EB" w14:textId="77777777" w:rsidR="00B97848" w:rsidRDefault="008F5D44" w:rsidP="00B97848">
      <w:pPr>
        <w:numPr>
          <w:ilvl w:val="0"/>
          <w:numId w:val="16"/>
        </w:numPr>
        <w:jc w:val="both"/>
      </w:pPr>
      <w:r>
        <w:t>J</w:t>
      </w:r>
      <w:r w:rsidR="00683BCF">
        <w:t>avne zelene površine</w:t>
      </w:r>
      <w:r w:rsidR="00683BCF">
        <w:tab/>
      </w:r>
      <w:r w:rsidR="00683BCF">
        <w:tab/>
      </w:r>
      <w:r w:rsidR="00683BCF">
        <w:tab/>
      </w:r>
      <w:r w:rsidR="00683BCF">
        <w:tab/>
      </w:r>
      <w:r w:rsidR="00683BCF">
        <w:tab/>
      </w:r>
      <w:r w:rsidR="00683BCF">
        <w:tab/>
      </w:r>
      <w:r w:rsidR="00683BCF">
        <w:tab/>
        <w:t xml:space="preserve">      </w:t>
      </w:r>
      <w:r w:rsidR="00253E81">
        <w:t xml:space="preserve">   </w:t>
      </w:r>
      <w:r w:rsidR="00683BCF">
        <w:t xml:space="preserve"> </w:t>
      </w:r>
      <w:r w:rsidR="00904100">
        <w:t xml:space="preserve"> </w:t>
      </w:r>
      <w:r w:rsidR="000D6658">
        <w:t xml:space="preserve">   </w:t>
      </w:r>
      <w:r w:rsidR="00D232C7">
        <w:t>63.0</w:t>
      </w:r>
      <w:r w:rsidR="00683BCF">
        <w:t xml:space="preserve">00,00 </w:t>
      </w:r>
      <w:r w:rsidR="00D14776">
        <w:t>eura</w:t>
      </w:r>
      <w:r w:rsidR="00B97848">
        <w:t>,</w:t>
      </w:r>
    </w:p>
    <w:p w14:paraId="550E45C3" w14:textId="77777777" w:rsidR="008A6BDE" w:rsidRDefault="00760B54" w:rsidP="00B97848">
      <w:pPr>
        <w:numPr>
          <w:ilvl w:val="0"/>
          <w:numId w:val="16"/>
        </w:numPr>
        <w:jc w:val="both"/>
      </w:pPr>
      <w:r>
        <w:t>Javna rasvjeta</w:t>
      </w:r>
      <w:r>
        <w:tab/>
      </w:r>
      <w:r>
        <w:tab/>
      </w:r>
      <w:r>
        <w:tab/>
      </w:r>
      <w:r>
        <w:tab/>
      </w:r>
      <w:r w:rsidR="008A6BDE">
        <w:tab/>
      </w:r>
      <w:r w:rsidR="008A6BDE">
        <w:tab/>
      </w:r>
      <w:r w:rsidR="008A6BDE">
        <w:tab/>
      </w:r>
      <w:r w:rsidR="008A6BDE">
        <w:tab/>
      </w:r>
      <w:r w:rsidR="008A6BDE">
        <w:tab/>
        <w:t xml:space="preserve">   </w:t>
      </w:r>
      <w:r w:rsidR="00901DCC">
        <w:t>2</w:t>
      </w:r>
      <w:r>
        <w:t>0.0</w:t>
      </w:r>
      <w:r w:rsidR="008A6BDE">
        <w:t>00,00 eura,</w:t>
      </w:r>
    </w:p>
    <w:p w14:paraId="1F97355D" w14:textId="77777777" w:rsidR="009E402C" w:rsidRDefault="00B97848" w:rsidP="008A6BDE">
      <w:pPr>
        <w:ind w:firstLine="360"/>
        <w:jc w:val="both"/>
        <w:rPr>
          <w:b/>
        </w:rPr>
      </w:pPr>
      <w:r>
        <w:rPr>
          <w:b/>
        </w:rPr>
        <w:t>UKUPNO:</w:t>
      </w:r>
      <w:r>
        <w:rPr>
          <w:b/>
        </w:rPr>
        <w:tab/>
      </w:r>
      <w:r>
        <w:rPr>
          <w:b/>
        </w:rPr>
        <w:tab/>
      </w:r>
      <w:r w:rsidR="00720030">
        <w:rPr>
          <w:b/>
        </w:rPr>
        <w:tab/>
      </w:r>
      <w:r w:rsidR="00720030">
        <w:rPr>
          <w:b/>
        </w:rPr>
        <w:tab/>
      </w:r>
      <w:r w:rsidR="00720030">
        <w:rPr>
          <w:b/>
        </w:rPr>
        <w:tab/>
      </w:r>
      <w:r w:rsidR="00720030">
        <w:rPr>
          <w:b/>
        </w:rPr>
        <w:tab/>
      </w:r>
      <w:r w:rsidR="00720030">
        <w:rPr>
          <w:b/>
        </w:rPr>
        <w:tab/>
      </w:r>
      <w:r w:rsidR="00720030">
        <w:rPr>
          <w:b/>
        </w:rPr>
        <w:tab/>
      </w:r>
      <w:r w:rsidR="00253E81">
        <w:rPr>
          <w:b/>
        </w:rPr>
        <w:t xml:space="preserve">       </w:t>
      </w:r>
      <w:r w:rsidR="000D6658">
        <w:rPr>
          <w:b/>
        </w:rPr>
        <w:t xml:space="preserve">      </w:t>
      </w:r>
      <w:r w:rsidR="00760B54">
        <w:rPr>
          <w:b/>
        </w:rPr>
        <w:t>399.517,00</w:t>
      </w:r>
      <w:r w:rsidR="00720030">
        <w:rPr>
          <w:b/>
        </w:rPr>
        <w:t xml:space="preserve"> </w:t>
      </w:r>
      <w:r w:rsidR="00D14776">
        <w:rPr>
          <w:b/>
        </w:rPr>
        <w:t>eura</w:t>
      </w:r>
      <w:r w:rsidR="00327483" w:rsidRPr="00327483">
        <w:rPr>
          <w:b/>
        </w:rPr>
        <w:t>.</w:t>
      </w:r>
    </w:p>
    <w:p w14:paraId="06E6FD5E" w14:textId="77777777" w:rsidR="00B97848" w:rsidRPr="00327483" w:rsidRDefault="00B97848" w:rsidP="00327483">
      <w:pPr>
        <w:jc w:val="both"/>
        <w:rPr>
          <w:b/>
        </w:rPr>
      </w:pPr>
    </w:p>
    <w:p w14:paraId="6692A4AF" w14:textId="77777777" w:rsidR="00327483" w:rsidRPr="00327483" w:rsidRDefault="00327483" w:rsidP="00327483">
      <w:pPr>
        <w:ind w:firstLine="708"/>
        <w:jc w:val="both"/>
      </w:pPr>
      <w:r w:rsidRPr="00327483">
        <w:t>Program građenja komunalne infrastrukture sadrži procjenu troškova projektiranja, revizije, građenja, provedbe stručnog nadzora građenja i provedbe vođenja projekta građenja komunalne infrastrukture s naznakom izvora njihova financiranja.</w:t>
      </w:r>
    </w:p>
    <w:p w14:paraId="22C4CDDB" w14:textId="77777777" w:rsidR="00327483" w:rsidRPr="00327483" w:rsidRDefault="00327483" w:rsidP="00327483">
      <w:pPr>
        <w:ind w:firstLine="708"/>
        <w:jc w:val="both"/>
      </w:pPr>
      <w:r w:rsidRPr="00327483">
        <w:t>Troškovi iz stavka 1. ove točke iskazani su u Programu građenja infrastrukture odvojeno prema izvoru njihova financiranja.</w:t>
      </w:r>
    </w:p>
    <w:p w14:paraId="7319FCD5" w14:textId="77777777" w:rsidR="00327483" w:rsidRPr="00327483" w:rsidRDefault="00327483" w:rsidP="00327483">
      <w:pPr>
        <w:ind w:firstLine="708"/>
        <w:jc w:val="both"/>
      </w:pPr>
      <w:r w:rsidRPr="00327483">
        <w:t>Troškovi građenja komunalne infrastrukture procijenjeni su temeljem važećih cijena gradnje tih ili sličnih objekata u vrijeme izrade ovog Programa, te će se točan opseg i vrijednost radova utvrditi nakon ishođenja izvedbene tehničke dokumentacije i provedenog postupka javne nabave.</w:t>
      </w:r>
    </w:p>
    <w:p w14:paraId="47057303" w14:textId="77777777" w:rsidR="00B97848" w:rsidRPr="00327483" w:rsidRDefault="00B97848" w:rsidP="00327483">
      <w:pPr>
        <w:jc w:val="both"/>
      </w:pPr>
    </w:p>
    <w:p w14:paraId="371A08D7" w14:textId="77777777" w:rsidR="00327483" w:rsidRPr="00327483" w:rsidRDefault="00327483" w:rsidP="008A6BDE">
      <w:pPr>
        <w:jc w:val="center"/>
        <w:rPr>
          <w:b/>
        </w:rPr>
      </w:pPr>
      <w:r w:rsidRPr="00327483">
        <w:rPr>
          <w:b/>
        </w:rPr>
        <w:t>V.</w:t>
      </w:r>
    </w:p>
    <w:p w14:paraId="7CD1F645" w14:textId="77777777" w:rsidR="00F876D2" w:rsidRDefault="00327483" w:rsidP="008A6BDE">
      <w:pPr>
        <w:ind w:firstLine="708"/>
        <w:jc w:val="both"/>
      </w:pPr>
      <w:r w:rsidRPr="00327483">
        <w:t>Za ostvarivanje financiranja utvrđenog Programa prema procijenjenim  troškovima utvrđuju se financijska sredstva prema izvorima sukladno točki  III. ovog Programa u sljedećim svotama:</w:t>
      </w:r>
    </w:p>
    <w:p w14:paraId="1DE1B0ED" w14:textId="77777777" w:rsidR="00871C03" w:rsidRPr="00EF6FB6" w:rsidRDefault="00871C03" w:rsidP="00904100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5366"/>
        <w:gridCol w:w="1585"/>
      </w:tblGrid>
      <w:tr w:rsidR="00327483" w:rsidRPr="00EF6FB6" w14:paraId="21CB20AE" w14:textId="77777777" w:rsidTr="00760B54">
        <w:trPr>
          <w:jc w:val="center"/>
        </w:trPr>
        <w:tc>
          <w:tcPr>
            <w:tcW w:w="830" w:type="dxa"/>
          </w:tcPr>
          <w:p w14:paraId="764D3150" w14:textId="77777777" w:rsidR="00327483" w:rsidRPr="00EF6FB6" w:rsidRDefault="00327483" w:rsidP="00327483">
            <w:pPr>
              <w:jc w:val="both"/>
              <w:rPr>
                <w:b/>
                <w:sz w:val="22"/>
                <w:szCs w:val="22"/>
              </w:rPr>
            </w:pPr>
            <w:r w:rsidRPr="00EF6FB6">
              <w:rPr>
                <w:b/>
                <w:sz w:val="22"/>
                <w:szCs w:val="22"/>
              </w:rPr>
              <w:t>Redni</w:t>
            </w:r>
          </w:p>
          <w:p w14:paraId="0A69B344" w14:textId="77777777" w:rsidR="00327483" w:rsidRPr="00EF6FB6" w:rsidRDefault="00327483" w:rsidP="00327483">
            <w:pPr>
              <w:jc w:val="both"/>
              <w:rPr>
                <w:b/>
                <w:sz w:val="22"/>
                <w:szCs w:val="22"/>
              </w:rPr>
            </w:pPr>
            <w:r w:rsidRPr="00EF6FB6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5366" w:type="dxa"/>
          </w:tcPr>
          <w:p w14:paraId="140EEC15" w14:textId="77777777" w:rsidR="00327483" w:rsidRPr="00EF6FB6" w:rsidRDefault="002912A8" w:rsidP="003274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Izvor financiranja</w:t>
            </w:r>
          </w:p>
        </w:tc>
        <w:tc>
          <w:tcPr>
            <w:tcW w:w="1585" w:type="dxa"/>
          </w:tcPr>
          <w:p w14:paraId="1B8393D5" w14:textId="77777777" w:rsidR="00327483" w:rsidRPr="00EF6FB6" w:rsidRDefault="00327483" w:rsidP="0031025E">
            <w:pPr>
              <w:jc w:val="right"/>
              <w:rPr>
                <w:b/>
                <w:sz w:val="22"/>
                <w:szCs w:val="22"/>
              </w:rPr>
            </w:pPr>
            <w:r w:rsidRPr="00EF6FB6">
              <w:rPr>
                <w:b/>
                <w:sz w:val="22"/>
                <w:szCs w:val="22"/>
              </w:rPr>
              <w:t>Iznos (</w:t>
            </w:r>
            <w:r w:rsidR="00D14776" w:rsidRPr="00EF6FB6">
              <w:rPr>
                <w:b/>
                <w:sz w:val="22"/>
                <w:szCs w:val="22"/>
              </w:rPr>
              <w:t>eura</w:t>
            </w:r>
            <w:r w:rsidRPr="00EF6FB6">
              <w:rPr>
                <w:b/>
                <w:sz w:val="22"/>
                <w:szCs w:val="22"/>
              </w:rPr>
              <w:t>)</w:t>
            </w:r>
          </w:p>
        </w:tc>
      </w:tr>
      <w:tr w:rsidR="00891D5C" w:rsidRPr="00891D5C" w14:paraId="5C3C6197" w14:textId="77777777" w:rsidTr="00760B54">
        <w:trPr>
          <w:jc w:val="center"/>
        </w:trPr>
        <w:tc>
          <w:tcPr>
            <w:tcW w:w="830" w:type="dxa"/>
          </w:tcPr>
          <w:p w14:paraId="08B185EF" w14:textId="77777777" w:rsidR="00891D5C" w:rsidRPr="00891D5C" w:rsidRDefault="00891D5C" w:rsidP="00891D5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366" w:type="dxa"/>
          </w:tcPr>
          <w:p w14:paraId="1D6BE9AF" w14:textId="77777777" w:rsidR="00891D5C" w:rsidRPr="00891D5C" w:rsidRDefault="00891D5C" w:rsidP="0032748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 Opći prihodi i primici</w:t>
            </w:r>
          </w:p>
        </w:tc>
        <w:tc>
          <w:tcPr>
            <w:tcW w:w="1585" w:type="dxa"/>
          </w:tcPr>
          <w:p w14:paraId="4FF09978" w14:textId="77777777" w:rsidR="00891D5C" w:rsidRPr="00891D5C" w:rsidRDefault="00891D5C" w:rsidP="0031025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20.000,00</w:t>
            </w:r>
          </w:p>
        </w:tc>
      </w:tr>
      <w:tr w:rsidR="004A687D" w:rsidRPr="00891D5C" w14:paraId="1BB696C8" w14:textId="77777777" w:rsidTr="00760B54">
        <w:trPr>
          <w:jc w:val="center"/>
        </w:trPr>
        <w:tc>
          <w:tcPr>
            <w:tcW w:w="830" w:type="dxa"/>
          </w:tcPr>
          <w:p w14:paraId="1378C542" w14:textId="77777777" w:rsidR="004A687D" w:rsidRDefault="004A687D" w:rsidP="00891D5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366" w:type="dxa"/>
          </w:tcPr>
          <w:p w14:paraId="1B3441EE" w14:textId="77777777" w:rsidR="004A687D" w:rsidRDefault="004A687D" w:rsidP="0032748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 Ostali prihodi za posebne potrebe (šumski doprinos, prenamjena zemljišta, zakup zemljišta, nelegalna izgradnja)</w:t>
            </w:r>
          </w:p>
        </w:tc>
        <w:tc>
          <w:tcPr>
            <w:tcW w:w="1585" w:type="dxa"/>
          </w:tcPr>
          <w:p w14:paraId="3ED20FD8" w14:textId="77777777" w:rsidR="004A687D" w:rsidRDefault="004A687D" w:rsidP="0031025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6.000,00</w:t>
            </w:r>
          </w:p>
        </w:tc>
      </w:tr>
      <w:tr w:rsidR="004A687D" w:rsidRPr="00891D5C" w14:paraId="209C7017" w14:textId="77777777" w:rsidTr="00760B54">
        <w:trPr>
          <w:jc w:val="center"/>
        </w:trPr>
        <w:tc>
          <w:tcPr>
            <w:tcW w:w="830" w:type="dxa"/>
          </w:tcPr>
          <w:p w14:paraId="46C32ACE" w14:textId="77777777" w:rsidR="004A687D" w:rsidRDefault="004A687D" w:rsidP="00891D5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366" w:type="dxa"/>
          </w:tcPr>
          <w:p w14:paraId="484E0ADC" w14:textId="77777777" w:rsidR="004A687D" w:rsidRDefault="004A687D" w:rsidP="0032748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50 Pomoći iz državnog proračuna </w:t>
            </w:r>
          </w:p>
        </w:tc>
        <w:tc>
          <w:tcPr>
            <w:tcW w:w="1585" w:type="dxa"/>
          </w:tcPr>
          <w:p w14:paraId="75037495" w14:textId="77777777" w:rsidR="004A687D" w:rsidRDefault="004A687D" w:rsidP="0031025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77.000,00</w:t>
            </w:r>
          </w:p>
        </w:tc>
      </w:tr>
      <w:tr w:rsidR="004A687D" w:rsidRPr="00891D5C" w14:paraId="0BCC84B6" w14:textId="77777777" w:rsidTr="00760B54">
        <w:trPr>
          <w:jc w:val="center"/>
        </w:trPr>
        <w:tc>
          <w:tcPr>
            <w:tcW w:w="830" w:type="dxa"/>
          </w:tcPr>
          <w:p w14:paraId="2C84F4DA" w14:textId="77777777" w:rsidR="004A687D" w:rsidRDefault="004A687D" w:rsidP="00891D5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366" w:type="dxa"/>
          </w:tcPr>
          <w:p w14:paraId="03B22884" w14:textId="77777777" w:rsidR="004A687D" w:rsidRDefault="004A687D" w:rsidP="0032748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50 Pomoći iz državnog proračuna – fiskalno izravnanje </w:t>
            </w:r>
          </w:p>
        </w:tc>
        <w:tc>
          <w:tcPr>
            <w:tcW w:w="1585" w:type="dxa"/>
          </w:tcPr>
          <w:p w14:paraId="64C8F0D8" w14:textId="77777777" w:rsidR="004A687D" w:rsidRDefault="009F403B" w:rsidP="0031025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66.000,00</w:t>
            </w:r>
          </w:p>
        </w:tc>
      </w:tr>
      <w:tr w:rsidR="00F876D2" w:rsidRPr="00EF6FB6" w14:paraId="69AC190B" w14:textId="77777777" w:rsidTr="00760B54">
        <w:trPr>
          <w:jc w:val="center"/>
        </w:trPr>
        <w:tc>
          <w:tcPr>
            <w:tcW w:w="830" w:type="dxa"/>
          </w:tcPr>
          <w:p w14:paraId="400BDF5B" w14:textId="77777777" w:rsidR="00F876D2" w:rsidRPr="00EF6FB6" w:rsidRDefault="008A6BDE" w:rsidP="00327483">
            <w:pPr>
              <w:jc w:val="both"/>
              <w:rPr>
                <w:sz w:val="22"/>
                <w:szCs w:val="22"/>
              </w:rPr>
            </w:pPr>
            <w:r w:rsidRPr="00EF6FB6">
              <w:rPr>
                <w:sz w:val="22"/>
                <w:szCs w:val="22"/>
              </w:rPr>
              <w:t>4</w:t>
            </w:r>
            <w:r w:rsidR="00F876D2" w:rsidRPr="00EF6FB6">
              <w:rPr>
                <w:sz w:val="22"/>
                <w:szCs w:val="22"/>
              </w:rPr>
              <w:t>.</w:t>
            </w:r>
          </w:p>
        </w:tc>
        <w:tc>
          <w:tcPr>
            <w:tcW w:w="5366" w:type="dxa"/>
          </w:tcPr>
          <w:p w14:paraId="22848A77" w14:textId="77777777" w:rsidR="00F876D2" w:rsidRPr="00EF6FB6" w:rsidRDefault="005C5E95" w:rsidP="003274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5012 </w:t>
            </w:r>
            <w:r w:rsidR="009F403B">
              <w:rPr>
                <w:sz w:val="22"/>
                <w:szCs w:val="22"/>
              </w:rPr>
              <w:t>Pomoći iz državnog proračuna-sufinanciranje EU projekata</w:t>
            </w:r>
          </w:p>
        </w:tc>
        <w:tc>
          <w:tcPr>
            <w:tcW w:w="1585" w:type="dxa"/>
          </w:tcPr>
          <w:p w14:paraId="51C0B9FE" w14:textId="77777777" w:rsidR="00F876D2" w:rsidRPr="00EF6FB6" w:rsidRDefault="005C5E95" w:rsidP="00310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10.517,00</w:t>
            </w:r>
          </w:p>
        </w:tc>
      </w:tr>
      <w:tr w:rsidR="00904100" w:rsidRPr="00EF6FB6" w14:paraId="379A3B7C" w14:textId="77777777" w:rsidTr="00760B54">
        <w:trPr>
          <w:jc w:val="center"/>
        </w:trPr>
        <w:tc>
          <w:tcPr>
            <w:tcW w:w="830" w:type="dxa"/>
          </w:tcPr>
          <w:p w14:paraId="0A4997B0" w14:textId="77777777" w:rsidR="00904100" w:rsidRPr="00EF6FB6" w:rsidRDefault="008A6BDE" w:rsidP="00327483">
            <w:pPr>
              <w:jc w:val="both"/>
              <w:rPr>
                <w:sz w:val="22"/>
                <w:szCs w:val="22"/>
              </w:rPr>
            </w:pPr>
            <w:r w:rsidRPr="00EF6FB6">
              <w:rPr>
                <w:sz w:val="22"/>
                <w:szCs w:val="22"/>
              </w:rPr>
              <w:t>5</w:t>
            </w:r>
            <w:r w:rsidR="00904100" w:rsidRPr="00EF6FB6">
              <w:rPr>
                <w:sz w:val="22"/>
                <w:szCs w:val="22"/>
              </w:rPr>
              <w:t>.</w:t>
            </w:r>
          </w:p>
        </w:tc>
        <w:tc>
          <w:tcPr>
            <w:tcW w:w="5366" w:type="dxa"/>
          </w:tcPr>
          <w:p w14:paraId="444CE280" w14:textId="77777777" w:rsidR="00904100" w:rsidRPr="00EF6FB6" w:rsidRDefault="005C5E95" w:rsidP="003274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565 </w:t>
            </w:r>
            <w:r w:rsidR="009F403B">
              <w:rPr>
                <w:sz w:val="22"/>
                <w:szCs w:val="22"/>
              </w:rPr>
              <w:t>Europski poljoprivredni fond za ruralni razvoj</w:t>
            </w:r>
          </w:p>
        </w:tc>
        <w:tc>
          <w:tcPr>
            <w:tcW w:w="1585" w:type="dxa"/>
          </w:tcPr>
          <w:p w14:paraId="549A1EBE" w14:textId="77777777" w:rsidR="00904100" w:rsidRPr="00EF6FB6" w:rsidRDefault="005C5E95" w:rsidP="00310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220.000,00</w:t>
            </w:r>
          </w:p>
        </w:tc>
      </w:tr>
      <w:tr w:rsidR="00327483" w:rsidRPr="00EF6FB6" w14:paraId="3C3B180A" w14:textId="77777777" w:rsidTr="00760B54">
        <w:trPr>
          <w:jc w:val="center"/>
        </w:trPr>
        <w:tc>
          <w:tcPr>
            <w:tcW w:w="830" w:type="dxa"/>
          </w:tcPr>
          <w:p w14:paraId="32E8E36F" w14:textId="77777777" w:rsidR="00327483" w:rsidRPr="00EF6FB6" w:rsidRDefault="00327483" w:rsidP="003274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66" w:type="dxa"/>
          </w:tcPr>
          <w:p w14:paraId="2B69D591" w14:textId="77777777" w:rsidR="00327483" w:rsidRPr="00EF6FB6" w:rsidRDefault="00327483" w:rsidP="00327483">
            <w:pPr>
              <w:jc w:val="both"/>
              <w:rPr>
                <w:b/>
                <w:sz w:val="22"/>
                <w:szCs w:val="22"/>
              </w:rPr>
            </w:pPr>
            <w:r w:rsidRPr="00EF6FB6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585" w:type="dxa"/>
          </w:tcPr>
          <w:p w14:paraId="1632F704" w14:textId="77777777" w:rsidR="00683BCF" w:rsidRPr="00EF6FB6" w:rsidRDefault="00760B54" w:rsidP="0031025E">
            <w:pPr>
              <w:jc w:val="right"/>
              <w:rPr>
                <w:b/>
                <w:sz w:val="22"/>
                <w:szCs w:val="22"/>
              </w:rPr>
            </w:pPr>
            <w:r w:rsidRPr="00EF6FB6">
              <w:rPr>
                <w:b/>
                <w:sz w:val="22"/>
                <w:szCs w:val="22"/>
              </w:rPr>
              <w:t>399.517,00</w:t>
            </w:r>
          </w:p>
        </w:tc>
      </w:tr>
    </w:tbl>
    <w:p w14:paraId="42160B54" w14:textId="77777777" w:rsidR="00F876D2" w:rsidRPr="00EF6FB6" w:rsidRDefault="00F876D2" w:rsidP="00327483">
      <w:pPr>
        <w:jc w:val="both"/>
        <w:rPr>
          <w:sz w:val="22"/>
          <w:szCs w:val="22"/>
        </w:rPr>
      </w:pPr>
    </w:p>
    <w:p w14:paraId="62BD6B3B" w14:textId="77777777" w:rsidR="009F403B" w:rsidRDefault="009F403B" w:rsidP="008A6BDE">
      <w:pPr>
        <w:jc w:val="center"/>
        <w:rPr>
          <w:b/>
        </w:rPr>
      </w:pPr>
    </w:p>
    <w:p w14:paraId="5363A24B" w14:textId="77777777" w:rsidR="00F36DC2" w:rsidRDefault="00F36DC2" w:rsidP="008A6BDE">
      <w:pPr>
        <w:jc w:val="center"/>
        <w:rPr>
          <w:b/>
        </w:rPr>
      </w:pPr>
    </w:p>
    <w:p w14:paraId="17C7AED9" w14:textId="77777777" w:rsidR="009F403B" w:rsidRDefault="009F403B" w:rsidP="008A6BDE">
      <w:pPr>
        <w:jc w:val="center"/>
        <w:rPr>
          <w:b/>
        </w:rPr>
      </w:pPr>
    </w:p>
    <w:p w14:paraId="628B6A56" w14:textId="77777777" w:rsidR="00733D75" w:rsidRPr="00327483" w:rsidRDefault="00327483" w:rsidP="008A6BDE">
      <w:pPr>
        <w:jc w:val="center"/>
        <w:rPr>
          <w:b/>
        </w:rPr>
      </w:pPr>
      <w:r w:rsidRPr="00327483">
        <w:rPr>
          <w:b/>
        </w:rPr>
        <w:lastRenderedPageBreak/>
        <w:t>VI.</w:t>
      </w:r>
    </w:p>
    <w:p w14:paraId="197B453A" w14:textId="77777777" w:rsidR="00327483" w:rsidRPr="00327483" w:rsidRDefault="00327483" w:rsidP="00327483">
      <w:pPr>
        <w:ind w:firstLine="708"/>
        <w:jc w:val="both"/>
      </w:pPr>
      <w:r w:rsidRPr="00327483">
        <w:t>Visina predviđenih troškova i iskaz financijskih sredstava prema izvorima za ostvarivanje Programa mogu se tijekom programiranog razdoblja mijenjati sukladno osiguranim sredstvima u Prorač</w:t>
      </w:r>
      <w:r w:rsidR="004B7E2A">
        <w:t xml:space="preserve">unu Općine Gornja Rijeka za </w:t>
      </w:r>
      <w:r w:rsidR="00760B54">
        <w:t>2026</w:t>
      </w:r>
      <w:r w:rsidRPr="00327483">
        <w:t>. godinu i pribavljenim podacima glede utvrđivanja visine cijena.</w:t>
      </w:r>
    </w:p>
    <w:p w14:paraId="291B8FB3" w14:textId="77777777" w:rsidR="00327483" w:rsidRPr="00327483" w:rsidRDefault="00327483" w:rsidP="00327483">
      <w:pPr>
        <w:jc w:val="both"/>
        <w:rPr>
          <w:color w:val="FF0000"/>
        </w:rPr>
      </w:pPr>
    </w:p>
    <w:p w14:paraId="21648066" w14:textId="77777777" w:rsidR="00733D75" w:rsidRPr="00327483" w:rsidRDefault="00327483" w:rsidP="008A6BDE">
      <w:pPr>
        <w:jc w:val="center"/>
      </w:pPr>
      <w:r w:rsidRPr="00327483">
        <w:rPr>
          <w:b/>
        </w:rPr>
        <w:t>VII.</w:t>
      </w:r>
      <w:r w:rsidRPr="00327483">
        <w:t xml:space="preserve">        </w:t>
      </w:r>
    </w:p>
    <w:p w14:paraId="279E8FA4" w14:textId="77777777" w:rsidR="00327483" w:rsidRPr="00327483" w:rsidRDefault="00327483" w:rsidP="00327483">
      <w:pPr>
        <w:ind w:firstLine="708"/>
        <w:jc w:val="both"/>
      </w:pPr>
      <w:r w:rsidRPr="00327483">
        <w:t>Općinski načelnik podnosi Općinskom vijeću Općine Go</w:t>
      </w:r>
      <w:r w:rsidR="00720030">
        <w:t xml:space="preserve">rnja Rijeka </w:t>
      </w:r>
      <w:r w:rsidR="00B97848" w:rsidRPr="00B97848">
        <w:t xml:space="preserve">Izvješće o izvršenju ovog Programa istodobno s izvješćem o izvršenju Proračuna Općine </w:t>
      </w:r>
      <w:r w:rsidR="00B97848">
        <w:t>Gornja Rijeka</w:t>
      </w:r>
      <w:r w:rsidR="00B97848" w:rsidRPr="00B97848">
        <w:t xml:space="preserve"> za </w:t>
      </w:r>
      <w:r w:rsidR="00760B54">
        <w:t>2026</w:t>
      </w:r>
      <w:r w:rsidR="00B97848" w:rsidRPr="00B97848">
        <w:t>. godinu.</w:t>
      </w:r>
    </w:p>
    <w:p w14:paraId="08F93E1B" w14:textId="77777777" w:rsidR="00327483" w:rsidRPr="00327483" w:rsidRDefault="00327483" w:rsidP="00327483">
      <w:pPr>
        <w:jc w:val="both"/>
      </w:pPr>
    </w:p>
    <w:p w14:paraId="5CD035C6" w14:textId="77777777" w:rsidR="00327483" w:rsidRPr="00327483" w:rsidRDefault="00327483" w:rsidP="00327483">
      <w:pPr>
        <w:jc w:val="both"/>
        <w:rPr>
          <w:b/>
        </w:rPr>
      </w:pPr>
      <w:r w:rsidRPr="00327483">
        <w:rPr>
          <w:b/>
        </w:rPr>
        <w:t>D. ZAVRŠNA ODREDBA</w:t>
      </w:r>
    </w:p>
    <w:p w14:paraId="3AABCDF6" w14:textId="77777777" w:rsidR="00327483" w:rsidRPr="00327483" w:rsidRDefault="00327483" w:rsidP="00327483">
      <w:pPr>
        <w:jc w:val="both"/>
        <w:rPr>
          <w:b/>
        </w:rPr>
      </w:pPr>
    </w:p>
    <w:p w14:paraId="6C0938D2" w14:textId="77777777" w:rsidR="00733D75" w:rsidRPr="00327483" w:rsidRDefault="00327483" w:rsidP="008A6BDE">
      <w:pPr>
        <w:jc w:val="center"/>
        <w:rPr>
          <w:b/>
        </w:rPr>
      </w:pPr>
      <w:r w:rsidRPr="00327483">
        <w:rPr>
          <w:b/>
        </w:rPr>
        <w:t>VIII.</w:t>
      </w:r>
    </w:p>
    <w:p w14:paraId="38D5C40E" w14:textId="77777777" w:rsidR="00327483" w:rsidRPr="00327483" w:rsidRDefault="00327483" w:rsidP="00327483">
      <w:pPr>
        <w:ind w:firstLine="720"/>
        <w:jc w:val="both"/>
      </w:pPr>
      <w:r w:rsidRPr="00327483">
        <w:t>Ovaj Program objavit će se u „Službenom glasniku Koprivničko – križevačke županije“, a</w:t>
      </w:r>
      <w:r w:rsidR="00B97848">
        <w:t xml:space="preserve"> stupa na snagu 1. siječnja </w:t>
      </w:r>
      <w:r w:rsidR="00760B54">
        <w:t>2026</w:t>
      </w:r>
      <w:r w:rsidRPr="00327483">
        <w:t>. godine.</w:t>
      </w:r>
    </w:p>
    <w:p w14:paraId="7BCF18FC" w14:textId="77777777" w:rsidR="00327483" w:rsidRPr="00327483" w:rsidRDefault="00327483" w:rsidP="00327483">
      <w:pPr>
        <w:jc w:val="both"/>
      </w:pPr>
    </w:p>
    <w:p w14:paraId="52FE7BD3" w14:textId="77777777" w:rsidR="00327483" w:rsidRPr="00327483" w:rsidRDefault="00327483" w:rsidP="00327483">
      <w:pPr>
        <w:jc w:val="center"/>
        <w:rPr>
          <w:b/>
        </w:rPr>
      </w:pPr>
      <w:r w:rsidRPr="00327483">
        <w:rPr>
          <w:b/>
        </w:rPr>
        <w:t>OPĆINSKO VIJEĆE OPĆINE GORNJA RIJEKA</w:t>
      </w:r>
    </w:p>
    <w:p w14:paraId="07E1264C" w14:textId="77777777" w:rsidR="00327483" w:rsidRPr="00327483" w:rsidRDefault="00327483" w:rsidP="00327483">
      <w:pPr>
        <w:rPr>
          <w:b/>
        </w:rPr>
      </w:pPr>
    </w:p>
    <w:p w14:paraId="6386E083" w14:textId="0A8B42C1" w:rsidR="00327483" w:rsidRPr="00327483" w:rsidRDefault="00720030" w:rsidP="00327483">
      <w:pPr>
        <w:jc w:val="both"/>
      </w:pPr>
      <w:r>
        <w:t>KLASA: 363-</w:t>
      </w:r>
      <w:r w:rsidR="00F36DC2">
        <w:t>02/25-01/10</w:t>
      </w:r>
    </w:p>
    <w:p w14:paraId="485FF68D" w14:textId="7BB949DA" w:rsidR="00327483" w:rsidRPr="00327483" w:rsidRDefault="00720030" w:rsidP="00327483">
      <w:pPr>
        <w:jc w:val="both"/>
      </w:pPr>
      <w:r>
        <w:t>URBROJ: 2137</w:t>
      </w:r>
      <w:r w:rsidR="00D14776">
        <w:t>-25-2</w:t>
      </w:r>
      <w:r w:rsidR="00F36DC2">
        <w:t>5</w:t>
      </w:r>
      <w:r w:rsidR="00D14776">
        <w:t>-2</w:t>
      </w:r>
    </w:p>
    <w:p w14:paraId="24826DD2" w14:textId="7067B968" w:rsidR="00327483" w:rsidRPr="00327483" w:rsidRDefault="00327483" w:rsidP="00327483">
      <w:pPr>
        <w:jc w:val="both"/>
      </w:pPr>
      <w:r w:rsidRPr="00327483">
        <w:t>Gor</w:t>
      </w:r>
      <w:r w:rsidR="00B97848">
        <w:t xml:space="preserve">nja Rijeka, </w:t>
      </w:r>
      <w:r w:rsidR="00F36DC2">
        <w:t>26. studenoga</w:t>
      </w:r>
      <w:r w:rsidR="00B97848">
        <w:t xml:space="preserve"> 202</w:t>
      </w:r>
      <w:r w:rsidR="00F36DC2">
        <w:t>5</w:t>
      </w:r>
      <w:r w:rsidR="008A6BDE">
        <w:t>.</w:t>
      </w:r>
    </w:p>
    <w:p w14:paraId="3ABBC8A9" w14:textId="77777777" w:rsidR="00327483" w:rsidRPr="00327483" w:rsidRDefault="00327483" w:rsidP="00327483">
      <w:pPr>
        <w:jc w:val="both"/>
      </w:pPr>
    </w:p>
    <w:p w14:paraId="510DDE26" w14:textId="0F6D0F39" w:rsidR="00327483" w:rsidRPr="00327483" w:rsidRDefault="00327483" w:rsidP="00327483">
      <w:pPr>
        <w:tabs>
          <w:tab w:val="left" w:pos="6525"/>
        </w:tabs>
        <w:jc w:val="both"/>
        <w:rPr>
          <w:b/>
        </w:rPr>
      </w:pPr>
      <w:r w:rsidRPr="00327483">
        <w:rPr>
          <w:b/>
        </w:rPr>
        <w:t xml:space="preserve">                                                                                                            PREDSJEDNI</w:t>
      </w:r>
      <w:r w:rsidR="006A1266">
        <w:rPr>
          <w:b/>
        </w:rPr>
        <w:t>K</w:t>
      </w:r>
    </w:p>
    <w:p w14:paraId="1C104115" w14:textId="77777777" w:rsidR="00327483" w:rsidRPr="00327483" w:rsidRDefault="00327483" w:rsidP="00327483">
      <w:pPr>
        <w:tabs>
          <w:tab w:val="left" w:pos="6525"/>
        </w:tabs>
        <w:jc w:val="both"/>
      </w:pPr>
      <w:r w:rsidRPr="00327483">
        <w:tab/>
      </w:r>
      <w:r w:rsidR="006A1266">
        <w:t xml:space="preserve">Stjepan </w:t>
      </w:r>
      <w:proofErr w:type="spellStart"/>
      <w:r w:rsidR="006A1266">
        <w:t>Borjan</w:t>
      </w:r>
      <w:proofErr w:type="spellEnd"/>
    </w:p>
    <w:p w14:paraId="369D7DF9" w14:textId="77777777" w:rsidR="00327483" w:rsidRPr="00327483" w:rsidRDefault="00327483" w:rsidP="00327483">
      <w:pPr>
        <w:jc w:val="both"/>
      </w:pPr>
    </w:p>
    <w:p w14:paraId="52F68DE6" w14:textId="77777777" w:rsidR="0020523E" w:rsidRDefault="0020523E" w:rsidP="00871C03">
      <w:pPr>
        <w:tabs>
          <w:tab w:val="left" w:pos="7020"/>
        </w:tabs>
        <w:jc w:val="both"/>
      </w:pPr>
    </w:p>
    <w:p w14:paraId="57AEA597" w14:textId="77777777" w:rsidR="009F403B" w:rsidRDefault="009F403B" w:rsidP="00871C03">
      <w:pPr>
        <w:tabs>
          <w:tab w:val="left" w:pos="7020"/>
        </w:tabs>
        <w:jc w:val="both"/>
      </w:pPr>
    </w:p>
    <w:p w14:paraId="6213876B" w14:textId="77777777" w:rsidR="009F403B" w:rsidRDefault="009F403B" w:rsidP="00871C03">
      <w:pPr>
        <w:tabs>
          <w:tab w:val="left" w:pos="7020"/>
        </w:tabs>
        <w:jc w:val="both"/>
      </w:pPr>
    </w:p>
    <w:p w14:paraId="223EED7D" w14:textId="77777777" w:rsidR="009F403B" w:rsidRDefault="009F403B" w:rsidP="00871C03">
      <w:pPr>
        <w:tabs>
          <w:tab w:val="left" w:pos="7020"/>
        </w:tabs>
        <w:jc w:val="both"/>
      </w:pPr>
    </w:p>
    <w:p w14:paraId="6329912D" w14:textId="77777777" w:rsidR="009F403B" w:rsidRDefault="009F403B" w:rsidP="00871C03">
      <w:pPr>
        <w:tabs>
          <w:tab w:val="left" w:pos="7020"/>
        </w:tabs>
        <w:jc w:val="both"/>
      </w:pPr>
    </w:p>
    <w:p w14:paraId="4CB3511A" w14:textId="77777777" w:rsidR="009F403B" w:rsidRDefault="009F403B" w:rsidP="00871C03">
      <w:pPr>
        <w:tabs>
          <w:tab w:val="left" w:pos="7020"/>
        </w:tabs>
        <w:jc w:val="both"/>
      </w:pPr>
    </w:p>
    <w:p w14:paraId="163B1F8D" w14:textId="77777777" w:rsidR="009F403B" w:rsidRDefault="009F403B" w:rsidP="00871C03">
      <w:pPr>
        <w:tabs>
          <w:tab w:val="left" w:pos="7020"/>
        </w:tabs>
        <w:jc w:val="both"/>
      </w:pPr>
    </w:p>
    <w:p w14:paraId="7536142D" w14:textId="77777777" w:rsidR="009F403B" w:rsidRDefault="009F403B" w:rsidP="00871C03">
      <w:pPr>
        <w:tabs>
          <w:tab w:val="left" w:pos="7020"/>
        </w:tabs>
        <w:jc w:val="both"/>
      </w:pPr>
    </w:p>
    <w:p w14:paraId="36B0E5C7" w14:textId="77777777" w:rsidR="009F403B" w:rsidRDefault="009F403B" w:rsidP="00871C03">
      <w:pPr>
        <w:tabs>
          <w:tab w:val="left" w:pos="7020"/>
        </w:tabs>
        <w:jc w:val="both"/>
      </w:pPr>
    </w:p>
    <w:p w14:paraId="3B6BDEA2" w14:textId="77777777" w:rsidR="009F403B" w:rsidRDefault="009F403B" w:rsidP="00871C03">
      <w:pPr>
        <w:tabs>
          <w:tab w:val="left" w:pos="7020"/>
        </w:tabs>
        <w:jc w:val="both"/>
      </w:pPr>
    </w:p>
    <w:p w14:paraId="3448B070" w14:textId="77777777" w:rsidR="009F403B" w:rsidRDefault="009F403B" w:rsidP="00871C03">
      <w:pPr>
        <w:tabs>
          <w:tab w:val="left" w:pos="7020"/>
        </w:tabs>
        <w:jc w:val="both"/>
      </w:pPr>
    </w:p>
    <w:p w14:paraId="63A58C61" w14:textId="77777777" w:rsidR="009F403B" w:rsidRDefault="009F403B" w:rsidP="00871C03">
      <w:pPr>
        <w:tabs>
          <w:tab w:val="left" w:pos="7020"/>
        </w:tabs>
        <w:jc w:val="both"/>
      </w:pPr>
    </w:p>
    <w:p w14:paraId="61076151" w14:textId="77777777" w:rsidR="009F403B" w:rsidRDefault="009F403B" w:rsidP="00871C03">
      <w:pPr>
        <w:tabs>
          <w:tab w:val="left" w:pos="7020"/>
        </w:tabs>
        <w:jc w:val="both"/>
      </w:pPr>
    </w:p>
    <w:p w14:paraId="732D58D5" w14:textId="77777777" w:rsidR="009F403B" w:rsidRDefault="009F403B" w:rsidP="00871C03">
      <w:pPr>
        <w:tabs>
          <w:tab w:val="left" w:pos="7020"/>
        </w:tabs>
        <w:jc w:val="both"/>
      </w:pPr>
    </w:p>
    <w:p w14:paraId="2DB5DF9D" w14:textId="77777777" w:rsidR="009F403B" w:rsidRDefault="009F403B" w:rsidP="00871C03">
      <w:pPr>
        <w:tabs>
          <w:tab w:val="left" w:pos="7020"/>
        </w:tabs>
        <w:jc w:val="both"/>
      </w:pPr>
    </w:p>
    <w:p w14:paraId="355043CE" w14:textId="77777777" w:rsidR="009F403B" w:rsidRDefault="009F403B" w:rsidP="00871C03">
      <w:pPr>
        <w:tabs>
          <w:tab w:val="left" w:pos="7020"/>
        </w:tabs>
        <w:jc w:val="both"/>
      </w:pPr>
    </w:p>
    <w:p w14:paraId="63461165" w14:textId="77777777" w:rsidR="009F403B" w:rsidRDefault="009F403B" w:rsidP="00871C03">
      <w:pPr>
        <w:tabs>
          <w:tab w:val="left" w:pos="7020"/>
        </w:tabs>
        <w:jc w:val="both"/>
      </w:pPr>
    </w:p>
    <w:p w14:paraId="12164E8C" w14:textId="77777777" w:rsidR="009F403B" w:rsidRDefault="009F403B" w:rsidP="00871C03">
      <w:pPr>
        <w:tabs>
          <w:tab w:val="left" w:pos="7020"/>
        </w:tabs>
        <w:jc w:val="both"/>
      </w:pPr>
    </w:p>
    <w:p w14:paraId="7CD01830" w14:textId="77777777" w:rsidR="009F403B" w:rsidRDefault="009F403B" w:rsidP="00871C03">
      <w:pPr>
        <w:tabs>
          <w:tab w:val="left" w:pos="7020"/>
        </w:tabs>
        <w:jc w:val="both"/>
      </w:pPr>
    </w:p>
    <w:p w14:paraId="563CE6A4" w14:textId="77777777" w:rsidR="009F403B" w:rsidRDefault="009F403B" w:rsidP="00871C03">
      <w:pPr>
        <w:tabs>
          <w:tab w:val="left" w:pos="7020"/>
        </w:tabs>
        <w:jc w:val="both"/>
      </w:pPr>
    </w:p>
    <w:p w14:paraId="79690F7F" w14:textId="77777777" w:rsidR="009F403B" w:rsidRDefault="009F403B" w:rsidP="00871C03">
      <w:pPr>
        <w:tabs>
          <w:tab w:val="left" w:pos="7020"/>
        </w:tabs>
        <w:jc w:val="both"/>
      </w:pPr>
    </w:p>
    <w:p w14:paraId="4E8466E2" w14:textId="77777777" w:rsidR="009F403B" w:rsidRDefault="009F403B" w:rsidP="00871C03">
      <w:pPr>
        <w:tabs>
          <w:tab w:val="left" w:pos="7020"/>
        </w:tabs>
        <w:jc w:val="both"/>
      </w:pPr>
    </w:p>
    <w:p w14:paraId="486BCDBC" w14:textId="77777777" w:rsidR="009F403B" w:rsidRDefault="009F403B" w:rsidP="00871C03">
      <w:pPr>
        <w:tabs>
          <w:tab w:val="left" w:pos="7020"/>
        </w:tabs>
        <w:jc w:val="both"/>
      </w:pPr>
    </w:p>
    <w:p w14:paraId="6AC072C5" w14:textId="77777777" w:rsidR="009F403B" w:rsidRDefault="009F403B" w:rsidP="00871C03">
      <w:pPr>
        <w:tabs>
          <w:tab w:val="left" w:pos="7020"/>
        </w:tabs>
        <w:jc w:val="both"/>
      </w:pPr>
    </w:p>
    <w:p w14:paraId="73FFE8B9" w14:textId="77777777" w:rsidR="009F403B" w:rsidRDefault="009F403B" w:rsidP="00871C03">
      <w:pPr>
        <w:tabs>
          <w:tab w:val="left" w:pos="7020"/>
        </w:tabs>
        <w:jc w:val="both"/>
      </w:pPr>
    </w:p>
    <w:p w14:paraId="3B8FF665" w14:textId="77777777" w:rsidR="009F403B" w:rsidRDefault="009F403B" w:rsidP="00871C03">
      <w:pPr>
        <w:tabs>
          <w:tab w:val="left" w:pos="7020"/>
        </w:tabs>
        <w:jc w:val="both"/>
      </w:pPr>
    </w:p>
    <w:p w14:paraId="1CEC5DD4" w14:textId="77777777" w:rsidR="009F403B" w:rsidRDefault="009F403B" w:rsidP="00871C03">
      <w:pPr>
        <w:tabs>
          <w:tab w:val="left" w:pos="7020"/>
        </w:tabs>
        <w:jc w:val="both"/>
      </w:pPr>
    </w:p>
    <w:p w14:paraId="32D85F64" w14:textId="77777777" w:rsidR="009F403B" w:rsidRDefault="009F403B" w:rsidP="00871C03">
      <w:pPr>
        <w:tabs>
          <w:tab w:val="left" w:pos="7020"/>
        </w:tabs>
        <w:jc w:val="both"/>
      </w:pPr>
    </w:p>
    <w:p w14:paraId="16CC5DEC" w14:textId="0B4E4ABA" w:rsidR="00E14C5D" w:rsidRPr="009F403B" w:rsidRDefault="00E14C5D" w:rsidP="00F36DC2">
      <w:pPr>
        <w:jc w:val="both"/>
      </w:pPr>
    </w:p>
    <w:sectPr w:rsidR="00E14C5D" w:rsidRPr="009F403B" w:rsidSect="001A04EB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25B"/>
    <w:multiLevelType w:val="hybridMultilevel"/>
    <w:tmpl w:val="7A14C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2F46"/>
    <w:multiLevelType w:val="hybridMultilevel"/>
    <w:tmpl w:val="8B88625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6F60"/>
    <w:multiLevelType w:val="hybridMultilevel"/>
    <w:tmpl w:val="F6129FE0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65EE6"/>
    <w:multiLevelType w:val="hybridMultilevel"/>
    <w:tmpl w:val="C4580B8C"/>
    <w:lvl w:ilvl="0" w:tplc="68DA1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E336F6E"/>
    <w:multiLevelType w:val="multilevel"/>
    <w:tmpl w:val="96304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891D9C"/>
    <w:multiLevelType w:val="hybridMultilevel"/>
    <w:tmpl w:val="1C94D610"/>
    <w:lvl w:ilvl="0" w:tplc="68DA13B2">
      <w:numFmt w:val="bullet"/>
      <w:lvlText w:val="-"/>
      <w:lvlJc w:val="left"/>
      <w:pPr>
        <w:tabs>
          <w:tab w:val="num" w:pos="2271"/>
        </w:tabs>
        <w:ind w:left="2271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2E04A9"/>
    <w:multiLevelType w:val="hybridMultilevel"/>
    <w:tmpl w:val="093C932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47C2"/>
    <w:multiLevelType w:val="hybridMultilevel"/>
    <w:tmpl w:val="6A2A29AA"/>
    <w:lvl w:ilvl="0" w:tplc="B024D39A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D6722CD"/>
    <w:multiLevelType w:val="hybridMultilevel"/>
    <w:tmpl w:val="9426DBB2"/>
    <w:lvl w:ilvl="0" w:tplc="7FD0ECAE">
      <w:start w:val="4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228B745C"/>
    <w:multiLevelType w:val="hybridMultilevel"/>
    <w:tmpl w:val="A5CC02F6"/>
    <w:lvl w:ilvl="0" w:tplc="C0B2E20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84E4B"/>
    <w:multiLevelType w:val="hybridMultilevel"/>
    <w:tmpl w:val="3DEC0A5C"/>
    <w:lvl w:ilvl="0" w:tplc="255CB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77BA1"/>
    <w:multiLevelType w:val="hybridMultilevel"/>
    <w:tmpl w:val="D8B8ACA8"/>
    <w:lvl w:ilvl="0" w:tplc="818C7C8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3E423C37"/>
    <w:multiLevelType w:val="hybridMultilevel"/>
    <w:tmpl w:val="B3D81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348"/>
    <w:multiLevelType w:val="hybridMultilevel"/>
    <w:tmpl w:val="87EE14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3629DD"/>
    <w:multiLevelType w:val="hybridMultilevel"/>
    <w:tmpl w:val="FCDE8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204D6"/>
    <w:multiLevelType w:val="hybridMultilevel"/>
    <w:tmpl w:val="5828575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00359"/>
    <w:multiLevelType w:val="hybridMultilevel"/>
    <w:tmpl w:val="CE56799A"/>
    <w:lvl w:ilvl="0" w:tplc="F74A67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23488799">
    <w:abstractNumId w:val="9"/>
  </w:num>
  <w:num w:numId="2" w16cid:durableId="1956596329">
    <w:abstractNumId w:val="13"/>
  </w:num>
  <w:num w:numId="3" w16cid:durableId="1622960690">
    <w:abstractNumId w:val="10"/>
  </w:num>
  <w:num w:numId="4" w16cid:durableId="1473789153">
    <w:abstractNumId w:val="20"/>
  </w:num>
  <w:num w:numId="5" w16cid:durableId="1078790975">
    <w:abstractNumId w:val="16"/>
  </w:num>
  <w:num w:numId="6" w16cid:durableId="5563543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2348646">
    <w:abstractNumId w:val="14"/>
  </w:num>
  <w:num w:numId="8" w16cid:durableId="1956979473">
    <w:abstractNumId w:val="6"/>
  </w:num>
  <w:num w:numId="9" w16cid:durableId="1924610375">
    <w:abstractNumId w:val="19"/>
  </w:num>
  <w:num w:numId="10" w16cid:durableId="143208273">
    <w:abstractNumId w:val="1"/>
  </w:num>
  <w:num w:numId="11" w16cid:durableId="1929148614">
    <w:abstractNumId w:val="4"/>
  </w:num>
  <w:num w:numId="12" w16cid:durableId="158740616">
    <w:abstractNumId w:val="17"/>
  </w:num>
  <w:num w:numId="13" w16cid:durableId="252471419">
    <w:abstractNumId w:val="11"/>
  </w:num>
  <w:num w:numId="14" w16cid:durableId="135221558">
    <w:abstractNumId w:val="2"/>
  </w:num>
  <w:num w:numId="15" w16cid:durableId="1438061073">
    <w:abstractNumId w:val="18"/>
  </w:num>
  <w:num w:numId="16" w16cid:durableId="1146316130">
    <w:abstractNumId w:val="3"/>
  </w:num>
  <w:num w:numId="17" w16cid:durableId="492721594">
    <w:abstractNumId w:val="8"/>
  </w:num>
  <w:num w:numId="18" w16cid:durableId="312368623">
    <w:abstractNumId w:val="12"/>
  </w:num>
  <w:num w:numId="19" w16cid:durableId="1970161969">
    <w:abstractNumId w:val="5"/>
  </w:num>
  <w:num w:numId="20" w16cid:durableId="652608931">
    <w:abstractNumId w:val="0"/>
  </w:num>
  <w:num w:numId="21" w16cid:durableId="1696541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EE"/>
    <w:rsid w:val="00016BD2"/>
    <w:rsid w:val="00041D94"/>
    <w:rsid w:val="00043B81"/>
    <w:rsid w:val="00050A10"/>
    <w:rsid w:val="00053C31"/>
    <w:rsid w:val="00077A47"/>
    <w:rsid w:val="00085788"/>
    <w:rsid w:val="000A102A"/>
    <w:rsid w:val="000D6658"/>
    <w:rsid w:val="000E6820"/>
    <w:rsid w:val="001032F4"/>
    <w:rsid w:val="0013211C"/>
    <w:rsid w:val="001511A7"/>
    <w:rsid w:val="0015123F"/>
    <w:rsid w:val="00161236"/>
    <w:rsid w:val="00172292"/>
    <w:rsid w:val="001928DC"/>
    <w:rsid w:val="001A04EB"/>
    <w:rsid w:val="001C7F79"/>
    <w:rsid w:val="001F3AF1"/>
    <w:rsid w:val="0020523E"/>
    <w:rsid w:val="0020718F"/>
    <w:rsid w:val="00212280"/>
    <w:rsid w:val="0023033C"/>
    <w:rsid w:val="0024222F"/>
    <w:rsid w:val="002430D7"/>
    <w:rsid w:val="00253E81"/>
    <w:rsid w:val="0025749D"/>
    <w:rsid w:val="00267749"/>
    <w:rsid w:val="0027472C"/>
    <w:rsid w:val="002910AC"/>
    <w:rsid w:val="002912A8"/>
    <w:rsid w:val="002C714E"/>
    <w:rsid w:val="002E75D6"/>
    <w:rsid w:val="00304554"/>
    <w:rsid w:val="0031025E"/>
    <w:rsid w:val="00310B15"/>
    <w:rsid w:val="00315A99"/>
    <w:rsid w:val="0032319C"/>
    <w:rsid w:val="00327483"/>
    <w:rsid w:val="00335AB8"/>
    <w:rsid w:val="00356B38"/>
    <w:rsid w:val="00376DA1"/>
    <w:rsid w:val="00383576"/>
    <w:rsid w:val="00392E47"/>
    <w:rsid w:val="003966E6"/>
    <w:rsid w:val="0039689B"/>
    <w:rsid w:val="003A1091"/>
    <w:rsid w:val="003C713A"/>
    <w:rsid w:val="003D1915"/>
    <w:rsid w:val="003D7E98"/>
    <w:rsid w:val="003E2F7E"/>
    <w:rsid w:val="00402806"/>
    <w:rsid w:val="00422063"/>
    <w:rsid w:val="00423580"/>
    <w:rsid w:val="00451526"/>
    <w:rsid w:val="00470F96"/>
    <w:rsid w:val="0047453C"/>
    <w:rsid w:val="00475D1B"/>
    <w:rsid w:val="0049487E"/>
    <w:rsid w:val="004A687D"/>
    <w:rsid w:val="004B7E2A"/>
    <w:rsid w:val="004D2A96"/>
    <w:rsid w:val="004E32C4"/>
    <w:rsid w:val="004E7C97"/>
    <w:rsid w:val="004F6095"/>
    <w:rsid w:val="0050209B"/>
    <w:rsid w:val="00585494"/>
    <w:rsid w:val="005855AC"/>
    <w:rsid w:val="00591C72"/>
    <w:rsid w:val="005C5E95"/>
    <w:rsid w:val="005D0802"/>
    <w:rsid w:val="005E089B"/>
    <w:rsid w:val="005E2FA6"/>
    <w:rsid w:val="005E7F88"/>
    <w:rsid w:val="00610BE3"/>
    <w:rsid w:val="0061402C"/>
    <w:rsid w:val="00616E5C"/>
    <w:rsid w:val="00626E78"/>
    <w:rsid w:val="00631F7D"/>
    <w:rsid w:val="00635F8F"/>
    <w:rsid w:val="00661FDD"/>
    <w:rsid w:val="00666EC4"/>
    <w:rsid w:val="0068052C"/>
    <w:rsid w:val="00683BCF"/>
    <w:rsid w:val="00690441"/>
    <w:rsid w:val="0069395C"/>
    <w:rsid w:val="006A1266"/>
    <w:rsid w:val="006B3BFD"/>
    <w:rsid w:val="006D5222"/>
    <w:rsid w:val="006D6083"/>
    <w:rsid w:val="006E7E62"/>
    <w:rsid w:val="006F4548"/>
    <w:rsid w:val="00720030"/>
    <w:rsid w:val="007215E0"/>
    <w:rsid w:val="00724199"/>
    <w:rsid w:val="00733D75"/>
    <w:rsid w:val="007520E7"/>
    <w:rsid w:val="00760B54"/>
    <w:rsid w:val="0076548E"/>
    <w:rsid w:val="007757E1"/>
    <w:rsid w:val="007958B5"/>
    <w:rsid w:val="007D3C6D"/>
    <w:rsid w:val="00826445"/>
    <w:rsid w:val="00832818"/>
    <w:rsid w:val="00871C03"/>
    <w:rsid w:val="00891D5C"/>
    <w:rsid w:val="00893A51"/>
    <w:rsid w:val="008A3F0A"/>
    <w:rsid w:val="008A6BDE"/>
    <w:rsid w:val="008C1718"/>
    <w:rsid w:val="008E46FC"/>
    <w:rsid w:val="008E4A24"/>
    <w:rsid w:val="008F5D44"/>
    <w:rsid w:val="00901DCC"/>
    <w:rsid w:val="00904100"/>
    <w:rsid w:val="00904AB0"/>
    <w:rsid w:val="00936B02"/>
    <w:rsid w:val="009663F4"/>
    <w:rsid w:val="00967791"/>
    <w:rsid w:val="009760E5"/>
    <w:rsid w:val="00976785"/>
    <w:rsid w:val="00997485"/>
    <w:rsid w:val="009A6AC2"/>
    <w:rsid w:val="009B4307"/>
    <w:rsid w:val="009D6A2F"/>
    <w:rsid w:val="009E402C"/>
    <w:rsid w:val="009F403B"/>
    <w:rsid w:val="00A03F9B"/>
    <w:rsid w:val="00A129C1"/>
    <w:rsid w:val="00A37C23"/>
    <w:rsid w:val="00A505B6"/>
    <w:rsid w:val="00A57ACD"/>
    <w:rsid w:val="00A60B28"/>
    <w:rsid w:val="00A72DEC"/>
    <w:rsid w:val="00A74816"/>
    <w:rsid w:val="00A74FB1"/>
    <w:rsid w:val="00A77FC2"/>
    <w:rsid w:val="00A86955"/>
    <w:rsid w:val="00A87065"/>
    <w:rsid w:val="00A933BA"/>
    <w:rsid w:val="00A96649"/>
    <w:rsid w:val="00AA1FC1"/>
    <w:rsid w:val="00AA560B"/>
    <w:rsid w:val="00AB3B7D"/>
    <w:rsid w:val="00AC00B1"/>
    <w:rsid w:val="00AC48B5"/>
    <w:rsid w:val="00AE3C83"/>
    <w:rsid w:val="00B102EE"/>
    <w:rsid w:val="00B3002E"/>
    <w:rsid w:val="00B34F46"/>
    <w:rsid w:val="00B3665D"/>
    <w:rsid w:val="00B8193B"/>
    <w:rsid w:val="00B83945"/>
    <w:rsid w:val="00B87C56"/>
    <w:rsid w:val="00B91E26"/>
    <w:rsid w:val="00B972F8"/>
    <w:rsid w:val="00B97848"/>
    <w:rsid w:val="00BB5A7A"/>
    <w:rsid w:val="00BC21B3"/>
    <w:rsid w:val="00BD52C9"/>
    <w:rsid w:val="00BD5DAE"/>
    <w:rsid w:val="00BF304B"/>
    <w:rsid w:val="00C0066B"/>
    <w:rsid w:val="00C06993"/>
    <w:rsid w:val="00C15AD5"/>
    <w:rsid w:val="00C6113E"/>
    <w:rsid w:val="00CB62D5"/>
    <w:rsid w:val="00CE2837"/>
    <w:rsid w:val="00CF3B4C"/>
    <w:rsid w:val="00D029E3"/>
    <w:rsid w:val="00D14776"/>
    <w:rsid w:val="00D232C7"/>
    <w:rsid w:val="00D27269"/>
    <w:rsid w:val="00D31DA9"/>
    <w:rsid w:val="00D41E16"/>
    <w:rsid w:val="00D4344E"/>
    <w:rsid w:val="00D50C0D"/>
    <w:rsid w:val="00D6179D"/>
    <w:rsid w:val="00DA7571"/>
    <w:rsid w:val="00DA7F8D"/>
    <w:rsid w:val="00DC1B9D"/>
    <w:rsid w:val="00DC2874"/>
    <w:rsid w:val="00DF251E"/>
    <w:rsid w:val="00E04634"/>
    <w:rsid w:val="00E14C5D"/>
    <w:rsid w:val="00E37DBA"/>
    <w:rsid w:val="00E5542A"/>
    <w:rsid w:val="00E970F4"/>
    <w:rsid w:val="00EA2AFB"/>
    <w:rsid w:val="00EA78B9"/>
    <w:rsid w:val="00EC4AF9"/>
    <w:rsid w:val="00EC67E2"/>
    <w:rsid w:val="00EF111F"/>
    <w:rsid w:val="00EF6FB6"/>
    <w:rsid w:val="00F01625"/>
    <w:rsid w:val="00F10903"/>
    <w:rsid w:val="00F25664"/>
    <w:rsid w:val="00F36381"/>
    <w:rsid w:val="00F36DC2"/>
    <w:rsid w:val="00F402D6"/>
    <w:rsid w:val="00F552D3"/>
    <w:rsid w:val="00F647CA"/>
    <w:rsid w:val="00F84F3D"/>
    <w:rsid w:val="00F876D2"/>
    <w:rsid w:val="00F96A5F"/>
    <w:rsid w:val="00F978B1"/>
    <w:rsid w:val="00FA0497"/>
    <w:rsid w:val="00FA6305"/>
    <w:rsid w:val="00FA7BC3"/>
    <w:rsid w:val="00FB62F9"/>
    <w:rsid w:val="00FB7DA0"/>
    <w:rsid w:val="00FC0723"/>
    <w:rsid w:val="00FC43E3"/>
    <w:rsid w:val="00FC7FB6"/>
    <w:rsid w:val="00FE10D3"/>
    <w:rsid w:val="00F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D1CE"/>
  <w15:docId w15:val="{FB568282-0706-4575-A85A-1BF4AA4D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2EE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Naglaeno">
    <w:name w:val="Strong"/>
    <w:qFormat/>
    <w:rsid w:val="00BD52C9"/>
    <w:rPr>
      <w:b/>
      <w:bCs/>
    </w:rPr>
  </w:style>
  <w:style w:type="paragraph" w:styleId="Tekstbalonia">
    <w:name w:val="Balloon Text"/>
    <w:basedOn w:val="Normal"/>
    <w:link w:val="TekstbaloniaChar"/>
    <w:rsid w:val="003D7E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7E9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3033C"/>
    <w:rPr>
      <w:rFonts w:ascii="Calibri" w:hAnsi="Calibri"/>
      <w:sz w:val="22"/>
      <w:szCs w:val="22"/>
    </w:rPr>
  </w:style>
  <w:style w:type="table" w:styleId="Reetkatablice">
    <w:name w:val="Table Grid"/>
    <w:basedOn w:val="Obinatablica"/>
    <w:rsid w:val="002E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rsid w:val="00891D5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91D5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891D5C"/>
  </w:style>
  <w:style w:type="paragraph" w:styleId="Predmetkomentara">
    <w:name w:val="annotation subject"/>
    <w:basedOn w:val="Tekstkomentara"/>
    <w:next w:val="Tekstkomentara"/>
    <w:link w:val="PredmetkomentaraChar"/>
    <w:rsid w:val="00891D5C"/>
    <w:rPr>
      <w:b/>
      <w:bCs/>
    </w:rPr>
  </w:style>
  <w:style w:type="character" w:customStyle="1" w:styleId="PredmetkomentaraChar">
    <w:name w:val="Predmet komentara Char"/>
    <w:link w:val="Predmetkomentara"/>
    <w:rsid w:val="00891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67BA9-4451-40DD-A938-0468051E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Welcome</dc:creator>
  <cp:keywords/>
  <dc:description/>
  <cp:lastModifiedBy>Korisnik</cp:lastModifiedBy>
  <cp:revision>2</cp:revision>
  <cp:lastPrinted>2023-11-13T08:39:00Z</cp:lastPrinted>
  <dcterms:created xsi:type="dcterms:W3CDTF">2025-11-27T07:34:00Z</dcterms:created>
  <dcterms:modified xsi:type="dcterms:W3CDTF">2025-11-27T07:34:00Z</dcterms:modified>
</cp:coreProperties>
</file>