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4BF" w:rsidRDefault="00D054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Prilog 5</w:t>
      </w:r>
    </w:p>
    <w:p w:rsidR="007776A0" w:rsidRPr="00585828" w:rsidRDefault="00275860">
      <w:pPr>
        <w:rPr>
          <w:rFonts w:ascii="Arial" w:hAnsi="Arial" w:cs="Arial"/>
          <w:b/>
          <w:sz w:val="24"/>
          <w:szCs w:val="24"/>
        </w:rPr>
      </w:pPr>
      <w:r w:rsidRPr="00585828">
        <w:rPr>
          <w:rFonts w:ascii="Arial" w:hAnsi="Arial" w:cs="Arial"/>
          <w:b/>
          <w:sz w:val="24"/>
          <w:szCs w:val="24"/>
        </w:rPr>
        <w:t>04005 MINISTARSTVO UNUTARNJIH POSLOVA</w:t>
      </w:r>
    </w:p>
    <w:p w:rsidR="00F92D63" w:rsidRPr="00D054BF" w:rsidRDefault="00F92D63">
      <w:pPr>
        <w:rPr>
          <w:rFonts w:ascii="Arial" w:hAnsi="Arial" w:cs="Arial"/>
          <w:b/>
        </w:rPr>
      </w:pPr>
    </w:p>
    <w:p w:rsidR="00A441EA" w:rsidRPr="00585828" w:rsidRDefault="00275860" w:rsidP="00A441EA">
      <w:pPr>
        <w:jc w:val="center"/>
        <w:rPr>
          <w:rFonts w:ascii="Arial" w:hAnsi="Arial" w:cs="Arial"/>
          <w:b/>
          <w:sz w:val="24"/>
          <w:szCs w:val="24"/>
        </w:rPr>
      </w:pPr>
      <w:r w:rsidRPr="00585828">
        <w:rPr>
          <w:rFonts w:ascii="Arial" w:hAnsi="Arial" w:cs="Arial"/>
          <w:b/>
          <w:sz w:val="24"/>
          <w:szCs w:val="24"/>
        </w:rPr>
        <w:t>OBRAZLOŽENJE OPĆEG D</w:t>
      </w:r>
      <w:r w:rsidR="006E1E25" w:rsidRPr="00585828">
        <w:rPr>
          <w:rFonts w:ascii="Arial" w:hAnsi="Arial" w:cs="Arial"/>
          <w:b/>
          <w:sz w:val="24"/>
          <w:szCs w:val="24"/>
        </w:rPr>
        <w:t>IJELA FINANCIJSKOG PLANA ZA 2024. I PROJEKCIJE ZA 2025. I 2026</w:t>
      </w:r>
      <w:r w:rsidRPr="00585828">
        <w:rPr>
          <w:rFonts w:ascii="Arial" w:hAnsi="Arial" w:cs="Arial"/>
          <w:b/>
          <w:sz w:val="24"/>
          <w:szCs w:val="24"/>
        </w:rPr>
        <w:t>. GODINU</w:t>
      </w:r>
    </w:p>
    <w:p w:rsidR="00103E16" w:rsidRPr="00D054BF" w:rsidRDefault="00103E16" w:rsidP="00A441EA">
      <w:pPr>
        <w:jc w:val="both"/>
        <w:rPr>
          <w:rFonts w:ascii="Arial" w:hAnsi="Arial" w:cs="Arial"/>
        </w:rPr>
      </w:pPr>
    </w:p>
    <w:p w:rsidR="00275860" w:rsidRPr="00585828" w:rsidRDefault="00275860" w:rsidP="00A441EA">
      <w:pPr>
        <w:jc w:val="both"/>
        <w:rPr>
          <w:rFonts w:ascii="Arial" w:hAnsi="Arial" w:cs="Arial"/>
          <w:b/>
          <w:sz w:val="24"/>
          <w:szCs w:val="24"/>
        </w:rPr>
      </w:pPr>
      <w:r w:rsidRPr="00585828">
        <w:rPr>
          <w:rFonts w:ascii="Arial" w:hAnsi="Arial" w:cs="Arial"/>
          <w:b/>
          <w:sz w:val="24"/>
          <w:szCs w:val="24"/>
        </w:rPr>
        <w:t>PRIHODI I PRIMICI</w:t>
      </w:r>
    </w:p>
    <w:p w:rsidR="00F92D63" w:rsidRPr="00D054BF" w:rsidRDefault="00F92D63" w:rsidP="00A441EA">
      <w:pPr>
        <w:jc w:val="both"/>
        <w:rPr>
          <w:rFonts w:ascii="Arial" w:hAnsi="Arial" w:cs="Arial"/>
          <w:b/>
        </w:rPr>
      </w:pPr>
    </w:p>
    <w:p w:rsidR="00A441EA" w:rsidRPr="00D054BF" w:rsidRDefault="00420A91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Ukupni prihod</w:t>
      </w:r>
      <w:r w:rsidR="007F7243" w:rsidRPr="00D054BF">
        <w:rPr>
          <w:rFonts w:ascii="Arial" w:hAnsi="Arial" w:cs="Arial"/>
        </w:rPr>
        <w:t>i u 202</w:t>
      </w:r>
      <w:r w:rsidR="006E1E25" w:rsidRPr="00D054BF">
        <w:rPr>
          <w:rFonts w:ascii="Arial" w:hAnsi="Arial" w:cs="Arial"/>
        </w:rPr>
        <w:t>4</w:t>
      </w:r>
      <w:r w:rsidR="007F7243" w:rsidRPr="00D054BF">
        <w:rPr>
          <w:rFonts w:ascii="Arial" w:hAnsi="Arial" w:cs="Arial"/>
        </w:rPr>
        <w:t>.godini</w:t>
      </w:r>
      <w:r w:rsidRPr="00D054BF">
        <w:rPr>
          <w:rFonts w:ascii="Arial" w:hAnsi="Arial" w:cs="Arial"/>
        </w:rPr>
        <w:t xml:space="preserve"> planira</w:t>
      </w:r>
      <w:r w:rsidR="007F7243" w:rsidRPr="00D054BF">
        <w:rPr>
          <w:rFonts w:ascii="Arial" w:hAnsi="Arial" w:cs="Arial"/>
        </w:rPr>
        <w:t xml:space="preserve">ni su u iznosu od </w:t>
      </w:r>
      <w:r w:rsidR="00E212D5" w:rsidRPr="00D054BF">
        <w:rPr>
          <w:rFonts w:ascii="Arial" w:hAnsi="Arial" w:cs="Arial"/>
        </w:rPr>
        <w:t>1.176</w:t>
      </w:r>
      <w:r w:rsidR="000916F1" w:rsidRPr="00D054BF">
        <w:rPr>
          <w:rFonts w:ascii="Arial" w:hAnsi="Arial" w:cs="Arial"/>
        </w:rPr>
        <w:t>,1</w:t>
      </w:r>
      <w:r w:rsidR="007F7243" w:rsidRPr="00D054BF">
        <w:rPr>
          <w:rFonts w:ascii="Arial" w:hAnsi="Arial" w:cs="Arial"/>
        </w:rPr>
        <w:t xml:space="preserve"> mili</w:t>
      </w:r>
      <w:r w:rsidR="00E212D5" w:rsidRPr="00D054BF">
        <w:rPr>
          <w:rFonts w:ascii="Arial" w:hAnsi="Arial" w:cs="Arial"/>
        </w:rPr>
        <w:t>juna</w:t>
      </w:r>
      <w:r w:rsidR="007F7243" w:rsidRPr="00D054BF">
        <w:rPr>
          <w:rFonts w:ascii="Arial" w:hAnsi="Arial" w:cs="Arial"/>
        </w:rPr>
        <w:t xml:space="preserve"> </w:t>
      </w:r>
      <w:r w:rsidRPr="00D054BF">
        <w:rPr>
          <w:rFonts w:ascii="Arial" w:hAnsi="Arial" w:cs="Arial"/>
        </w:rPr>
        <w:t>eura</w:t>
      </w:r>
      <w:r w:rsidR="007F7243" w:rsidRPr="00D054BF">
        <w:rPr>
          <w:rFonts w:ascii="Arial" w:hAnsi="Arial" w:cs="Arial"/>
        </w:rPr>
        <w:t>, dok su za 202</w:t>
      </w:r>
      <w:r w:rsidR="00B64C44" w:rsidRPr="00D054BF">
        <w:rPr>
          <w:rFonts w:ascii="Arial" w:hAnsi="Arial" w:cs="Arial"/>
        </w:rPr>
        <w:t>5</w:t>
      </w:r>
      <w:r w:rsidR="007F7243" w:rsidRPr="00D054BF">
        <w:rPr>
          <w:rFonts w:ascii="Arial" w:hAnsi="Arial" w:cs="Arial"/>
        </w:rPr>
        <w:t>.</w:t>
      </w:r>
      <w:r w:rsidR="00A441EA" w:rsidRPr="00D054BF">
        <w:rPr>
          <w:rFonts w:ascii="Arial" w:hAnsi="Arial" w:cs="Arial"/>
        </w:rPr>
        <w:t xml:space="preserve"> godini</w:t>
      </w:r>
      <w:r w:rsidR="007F7243" w:rsidRPr="00D054BF">
        <w:rPr>
          <w:rFonts w:ascii="Arial" w:hAnsi="Arial" w:cs="Arial"/>
        </w:rPr>
        <w:t xml:space="preserve"> projicirani u iznosu od </w:t>
      </w:r>
      <w:r w:rsidR="00972E64" w:rsidRPr="00D054BF">
        <w:rPr>
          <w:rFonts w:ascii="Arial" w:hAnsi="Arial" w:cs="Arial"/>
        </w:rPr>
        <w:t>1.</w:t>
      </w:r>
      <w:r w:rsidR="00E212D5" w:rsidRPr="00D054BF">
        <w:rPr>
          <w:rFonts w:ascii="Arial" w:hAnsi="Arial" w:cs="Arial"/>
        </w:rPr>
        <w:t>256</w:t>
      </w:r>
      <w:r w:rsidR="00EA705F" w:rsidRPr="00D054BF">
        <w:rPr>
          <w:rFonts w:ascii="Arial" w:hAnsi="Arial" w:cs="Arial"/>
        </w:rPr>
        <w:t>,0</w:t>
      </w:r>
      <w:r w:rsidR="00E212D5" w:rsidRPr="00D054BF">
        <w:rPr>
          <w:rFonts w:ascii="Arial" w:hAnsi="Arial" w:cs="Arial"/>
        </w:rPr>
        <w:t xml:space="preserve"> milijuna</w:t>
      </w:r>
      <w:r w:rsidR="007F7243" w:rsidRPr="00D054BF">
        <w:rPr>
          <w:rFonts w:ascii="Arial" w:hAnsi="Arial" w:cs="Arial"/>
        </w:rPr>
        <w:t xml:space="preserve"> eura</w:t>
      </w:r>
      <w:r w:rsidR="00A441EA" w:rsidRPr="00D054BF">
        <w:rPr>
          <w:rFonts w:ascii="Arial" w:hAnsi="Arial" w:cs="Arial"/>
        </w:rPr>
        <w:t xml:space="preserve"> te u 202</w:t>
      </w:r>
      <w:r w:rsidR="00B64C44" w:rsidRPr="00D054BF">
        <w:rPr>
          <w:rFonts w:ascii="Arial" w:hAnsi="Arial" w:cs="Arial"/>
        </w:rPr>
        <w:t>6</w:t>
      </w:r>
      <w:r w:rsidR="00A441EA" w:rsidRPr="00D054BF">
        <w:rPr>
          <w:rFonts w:ascii="Arial" w:hAnsi="Arial" w:cs="Arial"/>
        </w:rPr>
        <w:t xml:space="preserve">. godini </w:t>
      </w:r>
      <w:r w:rsidR="00972E64" w:rsidRPr="00D054BF">
        <w:rPr>
          <w:rFonts w:ascii="Arial" w:hAnsi="Arial" w:cs="Arial"/>
        </w:rPr>
        <w:t>1.</w:t>
      </w:r>
      <w:r w:rsidR="00E212D5" w:rsidRPr="00D054BF">
        <w:rPr>
          <w:rFonts w:ascii="Arial" w:hAnsi="Arial" w:cs="Arial"/>
        </w:rPr>
        <w:t>190</w:t>
      </w:r>
      <w:r w:rsidR="00EA705F" w:rsidRPr="00D054BF">
        <w:rPr>
          <w:rFonts w:ascii="Arial" w:hAnsi="Arial" w:cs="Arial"/>
        </w:rPr>
        <w:t>,3</w:t>
      </w:r>
      <w:r w:rsidR="00A441EA" w:rsidRPr="00D054BF">
        <w:rPr>
          <w:rFonts w:ascii="Arial" w:hAnsi="Arial" w:cs="Arial"/>
        </w:rPr>
        <w:t xml:space="preserve"> milij</w:t>
      </w:r>
      <w:r w:rsidR="00E212D5" w:rsidRPr="00D054BF">
        <w:rPr>
          <w:rFonts w:ascii="Arial" w:hAnsi="Arial" w:cs="Arial"/>
        </w:rPr>
        <w:t>una</w:t>
      </w:r>
      <w:r w:rsidR="00A441EA" w:rsidRPr="00D054BF">
        <w:rPr>
          <w:rFonts w:ascii="Arial" w:hAnsi="Arial" w:cs="Arial"/>
        </w:rPr>
        <w:t xml:space="preserve"> eura.</w:t>
      </w:r>
    </w:p>
    <w:p w:rsidR="00A441EA" w:rsidRPr="00D054BF" w:rsidRDefault="00A441EA" w:rsidP="00A441EA">
      <w:pPr>
        <w:jc w:val="both"/>
        <w:rPr>
          <w:rFonts w:ascii="Arial" w:hAnsi="Arial" w:cs="Arial"/>
        </w:rPr>
      </w:pPr>
    </w:p>
    <w:p w:rsidR="00420A91" w:rsidRPr="00D054BF" w:rsidRDefault="00A441EA" w:rsidP="00A441EA">
      <w:pPr>
        <w:jc w:val="both"/>
        <w:rPr>
          <w:rFonts w:ascii="Arial" w:hAnsi="Arial" w:cs="Arial"/>
          <w:b/>
          <w:i/>
        </w:rPr>
      </w:pPr>
      <w:r w:rsidRPr="00D054BF">
        <w:rPr>
          <w:rFonts w:ascii="Arial" w:hAnsi="Arial" w:cs="Arial"/>
          <w:b/>
          <w:i/>
        </w:rPr>
        <w:t xml:space="preserve">Pomoći iz inozemstva (darovnice) i od subjekata unutar općeg proračuna </w:t>
      </w:r>
    </w:p>
    <w:p w:rsidR="00A441EA" w:rsidRPr="00D054BF" w:rsidRDefault="00A441EA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Prihodi od pomoći najvećim dijelom odnose se na</w:t>
      </w:r>
      <w:r w:rsidR="009E1135" w:rsidRPr="00D054BF">
        <w:rPr>
          <w:rFonts w:ascii="Arial" w:hAnsi="Arial" w:cs="Arial"/>
        </w:rPr>
        <w:t xml:space="preserve"> prihode vezane uz projek</w:t>
      </w:r>
      <w:r w:rsidR="0065654B" w:rsidRPr="00D054BF">
        <w:rPr>
          <w:rFonts w:ascii="Arial" w:hAnsi="Arial" w:cs="Arial"/>
        </w:rPr>
        <w:t xml:space="preserve">te financirane iz EU proračuna, </w:t>
      </w:r>
      <w:r w:rsidR="009A6F57" w:rsidRPr="00D054BF">
        <w:rPr>
          <w:rFonts w:ascii="Arial" w:hAnsi="Arial" w:cs="Arial"/>
        </w:rPr>
        <w:t>završava se povlačenje ugovorenih sredstava iz tekućeg Višegodišnjeg financijskog okvira 2014.-2020., te je predviđeno novo financiranje iz sredstava Višegodišnjeg financijskog okvira 2021.-2027.</w:t>
      </w:r>
      <w:r w:rsidR="008727EE" w:rsidRPr="00D054BF">
        <w:rPr>
          <w:rFonts w:ascii="Arial" w:hAnsi="Arial" w:cs="Arial"/>
        </w:rPr>
        <w:t xml:space="preserve">, kao i sredstva </w:t>
      </w:r>
      <w:r w:rsidR="0065654B" w:rsidRPr="00D054BF">
        <w:rPr>
          <w:rFonts w:ascii="Arial" w:hAnsi="Arial" w:cs="Arial"/>
        </w:rPr>
        <w:t>iz instrumenata EU nove generacije odnosno Mehanizma za oporavak i otpornost</w:t>
      </w:r>
      <w:r w:rsidR="004E3EA1" w:rsidRPr="00D054BF">
        <w:rPr>
          <w:rFonts w:ascii="Arial" w:hAnsi="Arial" w:cs="Arial"/>
        </w:rPr>
        <w:t>.</w:t>
      </w:r>
    </w:p>
    <w:p w:rsidR="00CB6FCC" w:rsidRPr="00D054BF" w:rsidRDefault="00CB6FCC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P</w:t>
      </w:r>
      <w:r w:rsidR="004E3EA1" w:rsidRPr="00D054BF">
        <w:rPr>
          <w:rFonts w:ascii="Arial" w:hAnsi="Arial" w:cs="Arial"/>
        </w:rPr>
        <w:t xml:space="preserve">rihodi na </w:t>
      </w:r>
      <w:r w:rsidR="006D087A" w:rsidRPr="00D054BF">
        <w:rPr>
          <w:rFonts w:ascii="Arial" w:hAnsi="Arial" w:cs="Arial"/>
        </w:rPr>
        <w:t>izvoru</w:t>
      </w:r>
      <w:r w:rsidR="004E3EA1" w:rsidRPr="00D054BF">
        <w:rPr>
          <w:rFonts w:ascii="Arial" w:hAnsi="Arial" w:cs="Arial"/>
        </w:rPr>
        <w:t xml:space="preserve"> 56 </w:t>
      </w:r>
      <w:r w:rsidR="00010348" w:rsidRPr="00D054BF">
        <w:rPr>
          <w:rFonts w:ascii="Arial" w:hAnsi="Arial" w:cs="Arial"/>
        </w:rPr>
        <w:t>Fondovi EU</w:t>
      </w:r>
      <w:r w:rsidR="004E3EA1" w:rsidRPr="00D054BF">
        <w:rPr>
          <w:rFonts w:ascii="Arial" w:hAnsi="Arial" w:cs="Arial"/>
        </w:rPr>
        <w:t xml:space="preserve"> planirani su u 202</w:t>
      </w:r>
      <w:r w:rsidR="00B64C44" w:rsidRPr="00D054BF">
        <w:rPr>
          <w:rFonts w:ascii="Arial" w:hAnsi="Arial" w:cs="Arial"/>
        </w:rPr>
        <w:t>4</w:t>
      </w:r>
      <w:r w:rsidR="004E3EA1" w:rsidRPr="00D054BF">
        <w:rPr>
          <w:rFonts w:ascii="Arial" w:hAnsi="Arial" w:cs="Arial"/>
        </w:rPr>
        <w:t xml:space="preserve">. godini u iznosu od </w:t>
      </w:r>
      <w:r w:rsidR="00B64C44" w:rsidRPr="00D054BF">
        <w:rPr>
          <w:rFonts w:ascii="Arial" w:hAnsi="Arial" w:cs="Arial"/>
        </w:rPr>
        <w:t>20</w:t>
      </w:r>
      <w:r w:rsidR="004E3EA1" w:rsidRPr="00D054BF">
        <w:rPr>
          <w:rFonts w:ascii="Arial" w:hAnsi="Arial" w:cs="Arial"/>
        </w:rPr>
        <w:t>,</w:t>
      </w:r>
      <w:r w:rsidR="00B64C44" w:rsidRPr="00D054BF">
        <w:rPr>
          <w:rFonts w:ascii="Arial" w:hAnsi="Arial" w:cs="Arial"/>
        </w:rPr>
        <w:t xml:space="preserve">0 </w:t>
      </w:r>
      <w:r w:rsidR="004E3EA1" w:rsidRPr="00D054BF">
        <w:rPr>
          <w:rFonts w:ascii="Arial" w:hAnsi="Arial" w:cs="Arial"/>
        </w:rPr>
        <w:t>m</w:t>
      </w:r>
      <w:r w:rsidR="00B8053C" w:rsidRPr="00D054BF">
        <w:rPr>
          <w:rFonts w:ascii="Arial" w:hAnsi="Arial" w:cs="Arial"/>
        </w:rPr>
        <w:t>ilijuna eura, u 202</w:t>
      </w:r>
      <w:r w:rsidR="00B64C44" w:rsidRPr="00D054BF">
        <w:rPr>
          <w:rFonts w:ascii="Arial" w:hAnsi="Arial" w:cs="Arial"/>
        </w:rPr>
        <w:t>5</w:t>
      </w:r>
      <w:r w:rsidR="00B8053C" w:rsidRPr="00D054BF">
        <w:rPr>
          <w:rFonts w:ascii="Arial" w:hAnsi="Arial" w:cs="Arial"/>
        </w:rPr>
        <w:t xml:space="preserve">. godini </w:t>
      </w:r>
      <w:r w:rsidR="00B64C44" w:rsidRPr="00D054BF">
        <w:rPr>
          <w:rFonts w:ascii="Arial" w:hAnsi="Arial" w:cs="Arial"/>
        </w:rPr>
        <w:t>50</w:t>
      </w:r>
      <w:r w:rsidR="004E3EA1" w:rsidRPr="00D054BF">
        <w:rPr>
          <w:rFonts w:ascii="Arial" w:hAnsi="Arial" w:cs="Arial"/>
        </w:rPr>
        <w:t>,</w:t>
      </w:r>
      <w:r w:rsidR="00B64C44" w:rsidRPr="00D054BF">
        <w:rPr>
          <w:rFonts w:ascii="Arial" w:hAnsi="Arial" w:cs="Arial"/>
        </w:rPr>
        <w:t>4</w:t>
      </w:r>
      <w:r w:rsidR="004E3EA1" w:rsidRPr="00D054BF">
        <w:rPr>
          <w:rFonts w:ascii="Arial" w:hAnsi="Arial" w:cs="Arial"/>
        </w:rPr>
        <w:t xml:space="preserve"> milijun eura te u 202</w:t>
      </w:r>
      <w:r w:rsidR="00B64C44" w:rsidRPr="00D054BF">
        <w:rPr>
          <w:rFonts w:ascii="Arial" w:hAnsi="Arial" w:cs="Arial"/>
        </w:rPr>
        <w:t>6</w:t>
      </w:r>
      <w:r w:rsidR="004E3EA1" w:rsidRPr="00D054BF">
        <w:rPr>
          <w:rFonts w:ascii="Arial" w:hAnsi="Arial" w:cs="Arial"/>
        </w:rPr>
        <w:t xml:space="preserve">. godini </w:t>
      </w:r>
      <w:r w:rsidR="00B64C44" w:rsidRPr="00D054BF">
        <w:rPr>
          <w:rFonts w:ascii="Arial" w:hAnsi="Arial" w:cs="Arial"/>
        </w:rPr>
        <w:t>35</w:t>
      </w:r>
      <w:r w:rsidR="004E3EA1" w:rsidRPr="00D054BF">
        <w:rPr>
          <w:rFonts w:ascii="Arial" w:hAnsi="Arial" w:cs="Arial"/>
        </w:rPr>
        <w:t>,</w:t>
      </w:r>
      <w:r w:rsidR="00B64C44" w:rsidRPr="00D054BF">
        <w:rPr>
          <w:rFonts w:ascii="Arial" w:hAnsi="Arial" w:cs="Arial"/>
        </w:rPr>
        <w:t>1</w:t>
      </w:r>
      <w:r w:rsidR="004E3EA1" w:rsidRPr="00D054BF">
        <w:rPr>
          <w:rFonts w:ascii="Arial" w:hAnsi="Arial" w:cs="Arial"/>
        </w:rPr>
        <w:t xml:space="preserve"> milijuna eura</w:t>
      </w:r>
      <w:r w:rsidR="00987691" w:rsidRPr="00D054BF">
        <w:rPr>
          <w:rFonts w:ascii="Arial" w:hAnsi="Arial" w:cs="Arial"/>
        </w:rPr>
        <w:t xml:space="preserve">, a odnose se na </w:t>
      </w:r>
      <w:r w:rsidR="008E37F5" w:rsidRPr="00D054BF">
        <w:rPr>
          <w:rFonts w:ascii="Arial" w:hAnsi="Arial" w:cs="Arial"/>
        </w:rPr>
        <w:t xml:space="preserve">povlačenje sredstava iz </w:t>
      </w:r>
      <w:r w:rsidR="002F5865" w:rsidRPr="00D054BF">
        <w:rPr>
          <w:rFonts w:ascii="Arial" w:hAnsi="Arial" w:cs="Arial"/>
        </w:rPr>
        <w:t>novog</w:t>
      </w:r>
      <w:r w:rsidR="008E37F5" w:rsidRPr="00D054BF">
        <w:rPr>
          <w:rFonts w:ascii="Arial" w:hAnsi="Arial" w:cs="Arial"/>
        </w:rPr>
        <w:t xml:space="preserve"> Program</w:t>
      </w:r>
      <w:r w:rsidR="002F5865" w:rsidRPr="00D054BF">
        <w:rPr>
          <w:rFonts w:ascii="Arial" w:hAnsi="Arial" w:cs="Arial"/>
        </w:rPr>
        <w:t>a</w:t>
      </w:r>
      <w:r w:rsidR="008E37F5" w:rsidRPr="00D054BF">
        <w:rPr>
          <w:rFonts w:ascii="Arial" w:hAnsi="Arial" w:cs="Arial"/>
        </w:rPr>
        <w:t xml:space="preserve"> konkurentnost i kohezija 2021.-2027.</w:t>
      </w:r>
      <w:r w:rsidR="002F5865" w:rsidRPr="00D054BF">
        <w:rPr>
          <w:rFonts w:ascii="Arial" w:hAnsi="Arial" w:cs="Arial"/>
        </w:rPr>
        <w:t xml:space="preserve"> u dijelu razminiranja kao i </w:t>
      </w:r>
      <w:r w:rsidRPr="00D054BF">
        <w:rPr>
          <w:rFonts w:ascii="Arial" w:hAnsi="Arial" w:cs="Arial"/>
        </w:rPr>
        <w:t>za opremanje sustava civilne zaštite za otklanjanje posljedica katastrofa</w:t>
      </w:r>
      <w:r w:rsidR="002F5865" w:rsidRPr="00D054BF">
        <w:rPr>
          <w:rFonts w:ascii="Arial" w:hAnsi="Arial" w:cs="Arial"/>
        </w:rPr>
        <w:t>.</w:t>
      </w:r>
    </w:p>
    <w:p w:rsidR="00076CD6" w:rsidRPr="00D054BF" w:rsidRDefault="00CB6FCC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 xml:space="preserve">Prihodi na </w:t>
      </w:r>
      <w:r w:rsidR="006D087A" w:rsidRPr="00D054BF">
        <w:rPr>
          <w:rFonts w:ascii="Arial" w:hAnsi="Arial" w:cs="Arial"/>
        </w:rPr>
        <w:t>izvoru</w:t>
      </w:r>
      <w:r w:rsidRPr="00D054BF">
        <w:rPr>
          <w:rFonts w:ascii="Arial" w:hAnsi="Arial" w:cs="Arial"/>
        </w:rPr>
        <w:t xml:space="preserve"> 57 </w:t>
      </w:r>
      <w:r w:rsidR="00363B08" w:rsidRPr="00D054BF">
        <w:rPr>
          <w:rFonts w:ascii="Arial" w:hAnsi="Arial" w:cs="Arial"/>
        </w:rPr>
        <w:t>Ostali programi EU</w:t>
      </w:r>
      <w:r w:rsidRPr="00D054BF">
        <w:rPr>
          <w:rFonts w:ascii="Arial" w:hAnsi="Arial" w:cs="Arial"/>
        </w:rPr>
        <w:t xml:space="preserve"> </w:t>
      </w:r>
      <w:r w:rsidR="00B8053C" w:rsidRPr="00D054BF">
        <w:rPr>
          <w:rFonts w:ascii="Arial" w:hAnsi="Arial" w:cs="Arial"/>
        </w:rPr>
        <w:t>planirani su u 202</w:t>
      </w:r>
      <w:r w:rsidR="00B64C44" w:rsidRPr="00D054BF">
        <w:rPr>
          <w:rFonts w:ascii="Arial" w:hAnsi="Arial" w:cs="Arial"/>
        </w:rPr>
        <w:t>4</w:t>
      </w:r>
      <w:r w:rsidR="00B8053C" w:rsidRPr="00D054BF">
        <w:rPr>
          <w:rFonts w:ascii="Arial" w:hAnsi="Arial" w:cs="Arial"/>
        </w:rPr>
        <w:t xml:space="preserve">. godini u iznosu od </w:t>
      </w:r>
      <w:r w:rsidR="00B64C44" w:rsidRPr="00D054BF">
        <w:rPr>
          <w:rFonts w:ascii="Arial" w:hAnsi="Arial" w:cs="Arial"/>
        </w:rPr>
        <w:t>60,0</w:t>
      </w:r>
      <w:r w:rsidR="00B8053C" w:rsidRPr="00D054BF">
        <w:rPr>
          <w:rFonts w:ascii="Arial" w:hAnsi="Arial" w:cs="Arial"/>
        </w:rPr>
        <w:t xml:space="preserve"> milijuna eura, u 202</w:t>
      </w:r>
      <w:r w:rsidR="00B64C44" w:rsidRPr="00D054BF">
        <w:rPr>
          <w:rFonts w:ascii="Arial" w:hAnsi="Arial" w:cs="Arial"/>
        </w:rPr>
        <w:t>5</w:t>
      </w:r>
      <w:r w:rsidR="00B8053C" w:rsidRPr="00D054BF">
        <w:rPr>
          <w:rFonts w:ascii="Arial" w:hAnsi="Arial" w:cs="Arial"/>
        </w:rPr>
        <w:t xml:space="preserve">. godini </w:t>
      </w:r>
      <w:r w:rsidR="00B64C44" w:rsidRPr="00D054BF">
        <w:rPr>
          <w:rFonts w:ascii="Arial" w:hAnsi="Arial" w:cs="Arial"/>
        </w:rPr>
        <w:t>107,4</w:t>
      </w:r>
      <w:r w:rsidR="00B8053C" w:rsidRPr="00D054BF">
        <w:rPr>
          <w:rFonts w:ascii="Arial" w:hAnsi="Arial" w:cs="Arial"/>
        </w:rPr>
        <w:t xml:space="preserve"> milijun eura te u 202</w:t>
      </w:r>
      <w:r w:rsidR="00B64C44" w:rsidRPr="00D054BF">
        <w:rPr>
          <w:rFonts w:ascii="Arial" w:hAnsi="Arial" w:cs="Arial"/>
        </w:rPr>
        <w:t>6</w:t>
      </w:r>
      <w:r w:rsidR="00B8053C" w:rsidRPr="00D054BF">
        <w:rPr>
          <w:rFonts w:ascii="Arial" w:hAnsi="Arial" w:cs="Arial"/>
        </w:rPr>
        <w:t xml:space="preserve">. godini </w:t>
      </w:r>
      <w:r w:rsidR="00B64C44" w:rsidRPr="00D054BF">
        <w:rPr>
          <w:rFonts w:ascii="Arial" w:hAnsi="Arial" w:cs="Arial"/>
        </w:rPr>
        <w:t>58</w:t>
      </w:r>
      <w:r w:rsidR="00B8053C" w:rsidRPr="00D054BF">
        <w:rPr>
          <w:rFonts w:ascii="Arial" w:hAnsi="Arial" w:cs="Arial"/>
        </w:rPr>
        <w:t>,</w:t>
      </w:r>
      <w:r w:rsidR="00B64C44" w:rsidRPr="00D054BF">
        <w:rPr>
          <w:rFonts w:ascii="Arial" w:hAnsi="Arial" w:cs="Arial"/>
        </w:rPr>
        <w:t>6</w:t>
      </w:r>
      <w:r w:rsidR="00B8053C" w:rsidRPr="00D054BF">
        <w:rPr>
          <w:rFonts w:ascii="Arial" w:hAnsi="Arial" w:cs="Arial"/>
        </w:rPr>
        <w:t xml:space="preserve"> milijuna eura</w:t>
      </w:r>
      <w:r w:rsidR="009F4DB6" w:rsidRPr="00D054BF">
        <w:rPr>
          <w:rFonts w:ascii="Arial" w:hAnsi="Arial" w:cs="Arial"/>
        </w:rPr>
        <w:t>, a odnose se na sredstva iz Fonda za unutarnju sigurnost</w:t>
      </w:r>
      <w:r w:rsidR="003A3BE9" w:rsidRPr="00D054BF">
        <w:rPr>
          <w:rFonts w:ascii="Arial" w:hAnsi="Arial" w:cs="Arial"/>
        </w:rPr>
        <w:t xml:space="preserve"> </w:t>
      </w:r>
      <w:r w:rsidR="00D658CE" w:rsidRPr="00D054BF">
        <w:rPr>
          <w:rFonts w:ascii="Arial" w:hAnsi="Arial" w:cs="Arial"/>
        </w:rPr>
        <w:t xml:space="preserve">– Višegodišnji okvir 2014.-2020. </w:t>
      </w:r>
      <w:r w:rsidR="003A3BE9" w:rsidRPr="00D054BF">
        <w:rPr>
          <w:rFonts w:ascii="Arial" w:hAnsi="Arial" w:cs="Arial"/>
        </w:rPr>
        <w:t>(Fond za azil, migracije</w:t>
      </w:r>
      <w:r w:rsidR="00770ECA" w:rsidRPr="00D054BF">
        <w:rPr>
          <w:rFonts w:ascii="Arial" w:hAnsi="Arial" w:cs="Arial"/>
        </w:rPr>
        <w:t xml:space="preserve"> i integraciju, </w:t>
      </w:r>
      <w:r w:rsidR="003A3BE9" w:rsidRPr="00D054BF">
        <w:rPr>
          <w:rFonts w:ascii="Arial" w:hAnsi="Arial" w:cs="Arial"/>
        </w:rPr>
        <w:t>Instrument za policijsku suradnju, sprečavanje i suzbijanje kri</w:t>
      </w:r>
      <w:r w:rsidR="00D658CE" w:rsidRPr="00D054BF">
        <w:rPr>
          <w:rFonts w:ascii="Arial" w:hAnsi="Arial" w:cs="Arial"/>
        </w:rPr>
        <w:t>minala i upravljanje krizama</w:t>
      </w:r>
      <w:r w:rsidR="00EE4010" w:rsidRPr="00D054BF">
        <w:rPr>
          <w:rFonts w:ascii="Arial" w:hAnsi="Arial" w:cs="Arial"/>
        </w:rPr>
        <w:t xml:space="preserve"> te </w:t>
      </w:r>
      <w:r w:rsidR="00770ECA" w:rsidRPr="00D054BF">
        <w:rPr>
          <w:rFonts w:ascii="Arial" w:hAnsi="Arial" w:cs="Arial"/>
        </w:rPr>
        <w:t>Instrument za granice i vize</w:t>
      </w:r>
      <w:r w:rsidR="00E46321" w:rsidRPr="00D054BF">
        <w:rPr>
          <w:rFonts w:ascii="Arial" w:hAnsi="Arial" w:cs="Arial"/>
        </w:rPr>
        <w:t xml:space="preserve">) te </w:t>
      </w:r>
      <w:r w:rsidR="00EE4010" w:rsidRPr="00D054BF">
        <w:rPr>
          <w:rFonts w:ascii="Arial" w:hAnsi="Arial" w:cs="Arial"/>
        </w:rPr>
        <w:t>novi višegodišnji okvir 2021.-2027.</w:t>
      </w:r>
      <w:r w:rsidR="00D658CE" w:rsidRPr="00D054BF">
        <w:rPr>
          <w:rFonts w:ascii="Arial" w:hAnsi="Arial" w:cs="Arial"/>
        </w:rPr>
        <w:t xml:space="preserve"> </w:t>
      </w:r>
      <w:r w:rsidR="00EE4010" w:rsidRPr="00D054BF">
        <w:rPr>
          <w:rFonts w:ascii="Arial" w:hAnsi="Arial" w:cs="Arial"/>
        </w:rPr>
        <w:t xml:space="preserve">(Fond za azil, migracije i integraciju, Fond za unutarnju sigurnost, </w:t>
      </w:r>
      <w:r w:rsidR="00D658CE" w:rsidRPr="00D054BF">
        <w:rPr>
          <w:rFonts w:ascii="Arial" w:hAnsi="Arial" w:cs="Arial"/>
        </w:rPr>
        <w:t>Instrument za financijsku potporu u području upravljanja granicam</w:t>
      </w:r>
      <w:r w:rsidR="00EE4010" w:rsidRPr="00D054BF">
        <w:rPr>
          <w:rFonts w:ascii="Arial" w:hAnsi="Arial" w:cs="Arial"/>
        </w:rPr>
        <w:t xml:space="preserve">a i </w:t>
      </w:r>
      <w:proofErr w:type="spellStart"/>
      <w:r w:rsidR="00EE4010" w:rsidRPr="00D054BF">
        <w:rPr>
          <w:rFonts w:ascii="Arial" w:hAnsi="Arial" w:cs="Arial"/>
        </w:rPr>
        <w:t>vizne</w:t>
      </w:r>
      <w:proofErr w:type="spellEnd"/>
      <w:r w:rsidR="00EE4010" w:rsidRPr="00D054BF">
        <w:rPr>
          <w:rFonts w:ascii="Arial" w:hAnsi="Arial" w:cs="Arial"/>
        </w:rPr>
        <w:t xml:space="preserve"> politike te Tehnička pomoć</w:t>
      </w:r>
      <w:r w:rsidR="00770ECA" w:rsidRPr="00D054BF">
        <w:rPr>
          <w:rFonts w:ascii="Arial" w:hAnsi="Arial" w:cs="Arial"/>
        </w:rPr>
        <w:t>)</w:t>
      </w:r>
      <w:r w:rsidR="00076CD6" w:rsidRPr="00D054BF">
        <w:rPr>
          <w:rFonts w:ascii="Arial" w:hAnsi="Arial" w:cs="Arial"/>
        </w:rPr>
        <w:t>.</w:t>
      </w:r>
      <w:r w:rsidR="00E46321" w:rsidRPr="00D054BF">
        <w:rPr>
          <w:rFonts w:ascii="Arial" w:hAnsi="Arial" w:cs="Arial"/>
        </w:rPr>
        <w:t xml:space="preserve"> </w:t>
      </w:r>
    </w:p>
    <w:p w:rsidR="00280CFE" w:rsidRPr="00D054BF" w:rsidRDefault="00E6229F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 xml:space="preserve">Prihodi na </w:t>
      </w:r>
      <w:r w:rsidR="006D087A" w:rsidRPr="00D054BF">
        <w:rPr>
          <w:rFonts w:ascii="Arial" w:hAnsi="Arial" w:cs="Arial"/>
        </w:rPr>
        <w:t>izvoru</w:t>
      </w:r>
      <w:r w:rsidRPr="00D054BF">
        <w:rPr>
          <w:rFonts w:ascii="Arial" w:hAnsi="Arial" w:cs="Arial"/>
        </w:rPr>
        <w:t xml:space="preserve"> 58 Instrumenti EU nove generacije planirani su u 202</w:t>
      </w:r>
      <w:r w:rsidR="001A7AB5" w:rsidRPr="00D054BF">
        <w:rPr>
          <w:rFonts w:ascii="Arial" w:hAnsi="Arial" w:cs="Arial"/>
        </w:rPr>
        <w:t>4</w:t>
      </w:r>
      <w:r w:rsidRPr="00D054BF">
        <w:rPr>
          <w:rFonts w:ascii="Arial" w:hAnsi="Arial" w:cs="Arial"/>
        </w:rPr>
        <w:t xml:space="preserve">. godini u iznosu od </w:t>
      </w:r>
      <w:r w:rsidR="001A7AB5" w:rsidRPr="00D054BF">
        <w:rPr>
          <w:rFonts w:ascii="Arial" w:hAnsi="Arial" w:cs="Arial"/>
        </w:rPr>
        <w:t>1,7</w:t>
      </w:r>
      <w:r w:rsidR="00076CD6" w:rsidRPr="00D054BF">
        <w:rPr>
          <w:rFonts w:ascii="Arial" w:hAnsi="Arial" w:cs="Arial"/>
        </w:rPr>
        <w:t xml:space="preserve"> milijuna eura i</w:t>
      </w:r>
      <w:r w:rsidRPr="00D054BF">
        <w:rPr>
          <w:rFonts w:ascii="Arial" w:hAnsi="Arial" w:cs="Arial"/>
        </w:rPr>
        <w:t xml:space="preserve"> u 202</w:t>
      </w:r>
      <w:r w:rsidR="001A7AB5" w:rsidRPr="00D054BF">
        <w:rPr>
          <w:rFonts w:ascii="Arial" w:hAnsi="Arial" w:cs="Arial"/>
        </w:rPr>
        <w:t>5</w:t>
      </w:r>
      <w:r w:rsidRPr="00D054BF">
        <w:rPr>
          <w:rFonts w:ascii="Arial" w:hAnsi="Arial" w:cs="Arial"/>
        </w:rPr>
        <w:t xml:space="preserve">. godini </w:t>
      </w:r>
      <w:r w:rsidR="001A7AB5" w:rsidRPr="00D054BF">
        <w:rPr>
          <w:rFonts w:ascii="Arial" w:hAnsi="Arial" w:cs="Arial"/>
        </w:rPr>
        <w:t>0</w:t>
      </w:r>
      <w:r w:rsidRPr="00D054BF">
        <w:rPr>
          <w:rFonts w:ascii="Arial" w:hAnsi="Arial" w:cs="Arial"/>
        </w:rPr>
        <w:t>,</w:t>
      </w:r>
      <w:r w:rsidR="001A7AB5" w:rsidRPr="00D054BF">
        <w:rPr>
          <w:rFonts w:ascii="Arial" w:hAnsi="Arial" w:cs="Arial"/>
        </w:rPr>
        <w:t>9</w:t>
      </w:r>
      <w:r w:rsidRPr="00D054BF">
        <w:rPr>
          <w:rFonts w:ascii="Arial" w:hAnsi="Arial" w:cs="Arial"/>
        </w:rPr>
        <w:t xml:space="preserve"> milijun</w:t>
      </w:r>
      <w:r w:rsidR="00280CFE" w:rsidRPr="00D054BF">
        <w:rPr>
          <w:rFonts w:ascii="Arial" w:hAnsi="Arial" w:cs="Arial"/>
        </w:rPr>
        <w:t>a eura.</w:t>
      </w:r>
    </w:p>
    <w:p w:rsidR="00A441EA" w:rsidRPr="00D054BF" w:rsidRDefault="00A441EA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Sukladno navedenom, ukupno planirani prihodi od pomoći u 202</w:t>
      </w:r>
      <w:r w:rsidR="001A7AB5" w:rsidRPr="00D054BF">
        <w:rPr>
          <w:rFonts w:ascii="Arial" w:hAnsi="Arial" w:cs="Arial"/>
        </w:rPr>
        <w:t>4</w:t>
      </w:r>
      <w:r w:rsidRPr="00D054BF">
        <w:rPr>
          <w:rFonts w:ascii="Arial" w:hAnsi="Arial" w:cs="Arial"/>
        </w:rPr>
        <w:t xml:space="preserve">. godini iznose </w:t>
      </w:r>
      <w:r w:rsidR="001A7AB5" w:rsidRPr="00D054BF">
        <w:rPr>
          <w:rFonts w:ascii="Arial" w:hAnsi="Arial" w:cs="Arial"/>
        </w:rPr>
        <w:t>82,3</w:t>
      </w:r>
      <w:r w:rsidRPr="00D054BF">
        <w:rPr>
          <w:rFonts w:ascii="Arial" w:hAnsi="Arial" w:cs="Arial"/>
        </w:rPr>
        <w:t xml:space="preserve"> milijuna eura, u 202</w:t>
      </w:r>
      <w:r w:rsidR="001A7AB5" w:rsidRPr="00D054BF">
        <w:rPr>
          <w:rFonts w:ascii="Arial" w:hAnsi="Arial" w:cs="Arial"/>
        </w:rPr>
        <w:t>5</w:t>
      </w:r>
      <w:r w:rsidRPr="00D054BF">
        <w:rPr>
          <w:rFonts w:ascii="Arial" w:hAnsi="Arial" w:cs="Arial"/>
        </w:rPr>
        <w:t xml:space="preserve">.g. </w:t>
      </w:r>
      <w:r w:rsidR="001A7AB5" w:rsidRPr="00D054BF">
        <w:rPr>
          <w:rFonts w:ascii="Arial" w:hAnsi="Arial" w:cs="Arial"/>
        </w:rPr>
        <w:t>160,5</w:t>
      </w:r>
      <w:r w:rsidRPr="00D054BF">
        <w:rPr>
          <w:rFonts w:ascii="Arial" w:hAnsi="Arial" w:cs="Arial"/>
        </w:rPr>
        <w:t xml:space="preserve"> milijun eura te u 202</w:t>
      </w:r>
      <w:r w:rsidR="001A7AB5" w:rsidRPr="00D054BF">
        <w:rPr>
          <w:rFonts w:ascii="Arial" w:hAnsi="Arial" w:cs="Arial"/>
        </w:rPr>
        <w:t>6</w:t>
      </w:r>
      <w:r w:rsidRPr="00D054BF">
        <w:rPr>
          <w:rFonts w:ascii="Arial" w:hAnsi="Arial" w:cs="Arial"/>
        </w:rPr>
        <w:t>. go</w:t>
      </w:r>
      <w:r w:rsidR="004A70D5" w:rsidRPr="00D054BF">
        <w:rPr>
          <w:rFonts w:ascii="Arial" w:hAnsi="Arial" w:cs="Arial"/>
        </w:rPr>
        <w:t xml:space="preserve">dini </w:t>
      </w:r>
      <w:r w:rsidR="001A7AB5" w:rsidRPr="00D054BF">
        <w:rPr>
          <w:rFonts w:ascii="Arial" w:hAnsi="Arial" w:cs="Arial"/>
        </w:rPr>
        <w:t>95,3</w:t>
      </w:r>
      <w:r w:rsidR="004A70D5" w:rsidRPr="00D054BF">
        <w:rPr>
          <w:rFonts w:ascii="Arial" w:hAnsi="Arial" w:cs="Arial"/>
        </w:rPr>
        <w:t xml:space="preserve"> milijuna eura, a sve u skladu s očekivanom realizacijom ugovorenih projekata.</w:t>
      </w:r>
    </w:p>
    <w:p w:rsidR="00EF1763" w:rsidRPr="00D054BF" w:rsidRDefault="00EF1763" w:rsidP="00A441EA">
      <w:pPr>
        <w:jc w:val="both"/>
        <w:rPr>
          <w:rFonts w:ascii="Arial" w:hAnsi="Arial" w:cs="Arial"/>
          <w:b/>
          <w:i/>
        </w:rPr>
      </w:pPr>
    </w:p>
    <w:p w:rsidR="00855B0A" w:rsidRPr="00D054BF" w:rsidRDefault="00855B0A" w:rsidP="00A441EA">
      <w:pPr>
        <w:jc w:val="both"/>
        <w:rPr>
          <w:rFonts w:ascii="Arial" w:hAnsi="Arial" w:cs="Arial"/>
          <w:b/>
          <w:i/>
        </w:rPr>
      </w:pPr>
      <w:r w:rsidRPr="00D054BF">
        <w:rPr>
          <w:rFonts w:ascii="Arial" w:hAnsi="Arial" w:cs="Arial"/>
          <w:b/>
          <w:i/>
        </w:rPr>
        <w:t>Prihodi od upravnih i administrativnih pristojbi, pristojbi po posebnim propisima i naknadama</w:t>
      </w:r>
    </w:p>
    <w:p w:rsidR="00872D87" w:rsidRPr="00D054BF" w:rsidRDefault="00855B0A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Prihodi po osnovi ostalih prihoda za po</w:t>
      </w:r>
      <w:r w:rsidR="00C2647F" w:rsidRPr="00D054BF">
        <w:rPr>
          <w:rFonts w:ascii="Arial" w:hAnsi="Arial" w:cs="Arial"/>
        </w:rPr>
        <w:t xml:space="preserve">sebne namjene </w:t>
      </w:r>
      <w:r w:rsidR="006D087A" w:rsidRPr="00D054BF">
        <w:rPr>
          <w:rFonts w:ascii="Arial" w:hAnsi="Arial" w:cs="Arial"/>
        </w:rPr>
        <w:t>planirani su na izvoru 43 te iznose</w:t>
      </w:r>
      <w:r w:rsidR="00C2647F" w:rsidRPr="00D054BF">
        <w:rPr>
          <w:rFonts w:ascii="Arial" w:hAnsi="Arial" w:cs="Arial"/>
        </w:rPr>
        <w:t xml:space="preserve"> 4</w:t>
      </w:r>
      <w:r w:rsidR="00872D87" w:rsidRPr="00D054BF">
        <w:rPr>
          <w:rFonts w:ascii="Arial" w:hAnsi="Arial" w:cs="Arial"/>
        </w:rPr>
        <w:t>4,0 milijuna eura za svaku proračunsku godinu.</w:t>
      </w:r>
    </w:p>
    <w:p w:rsidR="00C021B4" w:rsidRPr="00D054BF" w:rsidRDefault="00ED1DCB" w:rsidP="00A441EA">
      <w:pPr>
        <w:jc w:val="both"/>
        <w:rPr>
          <w:rFonts w:ascii="Arial" w:hAnsi="Arial" w:cs="Arial"/>
          <w:bCs/>
          <w:spacing w:val="-3"/>
        </w:rPr>
      </w:pPr>
      <w:r w:rsidRPr="00D054BF">
        <w:rPr>
          <w:rFonts w:ascii="Arial" w:hAnsi="Arial" w:cs="Arial"/>
        </w:rPr>
        <w:t xml:space="preserve">Navedeni prihodi </w:t>
      </w:r>
      <w:r w:rsidR="006D087A" w:rsidRPr="00D054BF">
        <w:rPr>
          <w:rFonts w:ascii="Arial" w:hAnsi="Arial" w:cs="Arial"/>
        </w:rPr>
        <w:t xml:space="preserve">su </w:t>
      </w:r>
      <w:r w:rsidRPr="00D054BF">
        <w:rPr>
          <w:rFonts w:ascii="Arial" w:hAnsi="Arial" w:cs="Arial"/>
        </w:rPr>
        <w:t>najvećim dijelom sredstva koja s</w:t>
      </w:r>
      <w:r w:rsidR="005F2F4D" w:rsidRPr="00D054BF">
        <w:rPr>
          <w:rFonts w:ascii="Arial" w:hAnsi="Arial" w:cs="Arial"/>
        </w:rPr>
        <w:t xml:space="preserve">e ostvaruju uplatom fizičkih i </w:t>
      </w:r>
      <w:r w:rsidRPr="00D054BF">
        <w:rPr>
          <w:rFonts w:ascii="Arial" w:hAnsi="Arial" w:cs="Arial"/>
        </w:rPr>
        <w:t xml:space="preserve">pravnih osoba za izdane zaštićene isprave i službene obrasce iz Popisa zaštićenih službenih obrazaca </w:t>
      </w:r>
      <w:r w:rsidRPr="00D054BF">
        <w:rPr>
          <w:rFonts w:ascii="Arial" w:hAnsi="Arial" w:cs="Arial"/>
        </w:rPr>
        <w:lastRenderedPageBreak/>
        <w:t xml:space="preserve">i ostalih službenih obrazaca, a koji se izdaju sukladno propisima iz nadležnosti </w:t>
      </w:r>
      <w:r w:rsidR="005F2F4D" w:rsidRPr="00D054BF">
        <w:rPr>
          <w:rFonts w:ascii="Arial" w:hAnsi="Arial" w:cs="Arial"/>
        </w:rPr>
        <w:t>Ministarstva unutarnjih poslova te su namjenski prihodi koji se koriste</w:t>
      </w:r>
      <w:r w:rsidRPr="00D054BF">
        <w:rPr>
          <w:rFonts w:ascii="Arial" w:hAnsi="Arial" w:cs="Arial"/>
        </w:rPr>
        <w:t xml:space="preserve"> za podmirivanje rashoda za izradu i dostavu navedenih isprava. Dio prihoda ostvaruje se temeljem Sporazuma o sufinanciranju Nacionalnog programa sigurnosti cestovnog prometa, a koji služi za nabavu roba i usluga vezano uz sigurnost cestovnog prometa.</w:t>
      </w:r>
      <w:r w:rsidR="00CF312A" w:rsidRPr="00D054BF">
        <w:rPr>
          <w:rFonts w:ascii="Arial" w:hAnsi="Arial" w:cs="Arial"/>
        </w:rPr>
        <w:t xml:space="preserve"> U ovoj skupini su i prihodi od Naknada za korištenje općekorisnih funkcija šuma koji se koriste u svrhu razminira</w:t>
      </w:r>
      <w:r w:rsidR="000F5662" w:rsidRPr="00D054BF">
        <w:rPr>
          <w:rFonts w:ascii="Arial" w:hAnsi="Arial" w:cs="Arial"/>
        </w:rPr>
        <w:t xml:space="preserve">nja kao i </w:t>
      </w:r>
      <w:r w:rsidR="00C021B4" w:rsidRPr="00D054BF">
        <w:rPr>
          <w:rFonts w:ascii="Arial" w:hAnsi="Arial" w:cs="Arial"/>
          <w:bCs/>
          <w:spacing w:val="-3"/>
        </w:rPr>
        <w:t xml:space="preserve">Prihodi ostvareni po osnovi </w:t>
      </w:r>
      <w:proofErr w:type="spellStart"/>
      <w:r w:rsidR="00C021B4" w:rsidRPr="00D054BF">
        <w:rPr>
          <w:rFonts w:ascii="Arial" w:hAnsi="Arial" w:cs="Arial"/>
          <w:bCs/>
          <w:spacing w:val="-3"/>
        </w:rPr>
        <w:t>rutnih</w:t>
      </w:r>
      <w:proofErr w:type="spellEnd"/>
      <w:r w:rsidR="00C021B4" w:rsidRPr="00D054BF">
        <w:rPr>
          <w:rFonts w:ascii="Arial" w:hAnsi="Arial" w:cs="Arial"/>
          <w:bCs/>
          <w:spacing w:val="-3"/>
        </w:rPr>
        <w:t xml:space="preserve"> i terminalnih naknada (projekt </w:t>
      </w:r>
      <w:proofErr w:type="spellStart"/>
      <w:r w:rsidR="00C021B4" w:rsidRPr="00D054BF">
        <w:rPr>
          <w:rFonts w:ascii="Arial" w:hAnsi="Arial" w:cs="Arial"/>
          <w:bCs/>
          <w:spacing w:val="-3"/>
        </w:rPr>
        <w:t>Eurocontrol</w:t>
      </w:r>
      <w:proofErr w:type="spellEnd"/>
      <w:r w:rsidR="00C021B4" w:rsidRPr="00D054BF">
        <w:rPr>
          <w:rFonts w:ascii="Arial" w:hAnsi="Arial" w:cs="Arial"/>
          <w:bCs/>
          <w:spacing w:val="-3"/>
        </w:rPr>
        <w:t xml:space="preserve">). </w:t>
      </w:r>
    </w:p>
    <w:p w:rsidR="006D087A" w:rsidRPr="00D054BF" w:rsidRDefault="006D087A" w:rsidP="00A441EA">
      <w:pPr>
        <w:jc w:val="both"/>
        <w:rPr>
          <w:rFonts w:ascii="Arial" w:hAnsi="Arial" w:cs="Arial"/>
        </w:rPr>
      </w:pPr>
    </w:p>
    <w:p w:rsidR="006D087A" w:rsidRPr="00D054BF" w:rsidRDefault="006D087A" w:rsidP="00A441EA">
      <w:pPr>
        <w:jc w:val="both"/>
        <w:rPr>
          <w:rFonts w:ascii="Arial" w:hAnsi="Arial" w:cs="Arial"/>
          <w:b/>
          <w:i/>
        </w:rPr>
      </w:pPr>
      <w:r w:rsidRPr="00D054BF">
        <w:rPr>
          <w:rFonts w:ascii="Arial" w:hAnsi="Arial" w:cs="Arial"/>
          <w:b/>
          <w:i/>
        </w:rPr>
        <w:t>Prihodi od prodaje proizvoda i robe te pr</w:t>
      </w:r>
      <w:r w:rsidR="00AA2AB8" w:rsidRPr="00D054BF">
        <w:rPr>
          <w:rFonts w:ascii="Arial" w:hAnsi="Arial" w:cs="Arial"/>
          <w:b/>
          <w:i/>
        </w:rPr>
        <w:t>u</w:t>
      </w:r>
      <w:r w:rsidRPr="00D054BF">
        <w:rPr>
          <w:rFonts w:ascii="Arial" w:hAnsi="Arial" w:cs="Arial"/>
          <w:b/>
          <w:i/>
        </w:rPr>
        <w:t>ženih usluga i prihoda od donacija</w:t>
      </w:r>
    </w:p>
    <w:p w:rsidR="0039556D" w:rsidRPr="00D054BF" w:rsidRDefault="00F91DB7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Prihode od prodaje roba i usluga (izvor 31 Vlastiti prihodi</w:t>
      </w:r>
      <w:r w:rsidR="0039556D" w:rsidRPr="00D054BF">
        <w:rPr>
          <w:rFonts w:ascii="Arial" w:hAnsi="Arial" w:cs="Arial"/>
        </w:rPr>
        <w:t xml:space="preserve">) te prihodi </w:t>
      </w:r>
      <w:r w:rsidR="00EC3063" w:rsidRPr="00D054BF">
        <w:rPr>
          <w:rFonts w:ascii="Arial" w:hAnsi="Arial" w:cs="Arial"/>
        </w:rPr>
        <w:t>od donacija (izvor 61 Donacije)</w:t>
      </w:r>
      <w:r w:rsidR="0039556D" w:rsidRPr="00D054BF">
        <w:rPr>
          <w:rFonts w:ascii="Arial" w:hAnsi="Arial" w:cs="Arial"/>
        </w:rPr>
        <w:t xml:space="preserve"> za 202</w:t>
      </w:r>
      <w:r w:rsidR="00EC3063" w:rsidRPr="00D054BF">
        <w:rPr>
          <w:rFonts w:ascii="Arial" w:hAnsi="Arial" w:cs="Arial"/>
        </w:rPr>
        <w:t>4</w:t>
      </w:r>
      <w:r w:rsidR="0039556D" w:rsidRPr="00D054BF">
        <w:rPr>
          <w:rFonts w:ascii="Arial" w:hAnsi="Arial" w:cs="Arial"/>
        </w:rPr>
        <w:t>. godinu planira</w:t>
      </w:r>
      <w:r w:rsidR="00EC3063" w:rsidRPr="00D054BF">
        <w:rPr>
          <w:rFonts w:ascii="Arial" w:hAnsi="Arial" w:cs="Arial"/>
        </w:rPr>
        <w:t>ni su</w:t>
      </w:r>
      <w:r w:rsidR="0039556D" w:rsidRPr="00D054BF">
        <w:rPr>
          <w:rFonts w:ascii="Arial" w:hAnsi="Arial" w:cs="Arial"/>
        </w:rPr>
        <w:t xml:space="preserve"> u iznosu od 1,</w:t>
      </w:r>
      <w:r w:rsidR="00EC3063" w:rsidRPr="00D054BF">
        <w:rPr>
          <w:rFonts w:ascii="Arial" w:hAnsi="Arial" w:cs="Arial"/>
        </w:rPr>
        <w:t>4 milijuna eura</w:t>
      </w:r>
      <w:r w:rsidR="0039556D" w:rsidRPr="00D054BF">
        <w:rPr>
          <w:rFonts w:ascii="Arial" w:hAnsi="Arial" w:cs="Arial"/>
        </w:rPr>
        <w:t xml:space="preserve"> te </w:t>
      </w:r>
      <w:r w:rsidR="00EC3063" w:rsidRPr="00D054BF">
        <w:rPr>
          <w:rFonts w:ascii="Arial" w:hAnsi="Arial" w:cs="Arial"/>
        </w:rPr>
        <w:t xml:space="preserve">u </w:t>
      </w:r>
      <w:r w:rsidR="0039556D" w:rsidRPr="00D054BF">
        <w:rPr>
          <w:rFonts w:ascii="Arial" w:hAnsi="Arial" w:cs="Arial"/>
        </w:rPr>
        <w:t>projekcij</w:t>
      </w:r>
      <w:r w:rsidR="00EC3063" w:rsidRPr="00D054BF">
        <w:rPr>
          <w:rFonts w:ascii="Arial" w:hAnsi="Arial" w:cs="Arial"/>
        </w:rPr>
        <w:t>ama</w:t>
      </w:r>
      <w:r w:rsidR="0039556D" w:rsidRPr="00D054BF">
        <w:rPr>
          <w:rFonts w:ascii="Arial" w:hAnsi="Arial" w:cs="Arial"/>
        </w:rPr>
        <w:t xml:space="preserve"> za 202</w:t>
      </w:r>
      <w:r w:rsidR="00EC3063" w:rsidRPr="00D054BF">
        <w:rPr>
          <w:rFonts w:ascii="Arial" w:hAnsi="Arial" w:cs="Arial"/>
        </w:rPr>
        <w:t>5</w:t>
      </w:r>
      <w:r w:rsidR="0039556D" w:rsidRPr="00D054BF">
        <w:rPr>
          <w:rFonts w:ascii="Arial" w:hAnsi="Arial" w:cs="Arial"/>
        </w:rPr>
        <w:t>. i 202</w:t>
      </w:r>
      <w:r w:rsidR="00EC3063" w:rsidRPr="00D054BF">
        <w:rPr>
          <w:rFonts w:ascii="Arial" w:hAnsi="Arial" w:cs="Arial"/>
        </w:rPr>
        <w:t>6</w:t>
      </w:r>
      <w:r w:rsidR="0039556D" w:rsidRPr="00D054BF">
        <w:rPr>
          <w:rFonts w:ascii="Arial" w:hAnsi="Arial" w:cs="Arial"/>
        </w:rPr>
        <w:t>. godinu iznose 1,7 milijuna eura.</w:t>
      </w:r>
    </w:p>
    <w:p w:rsidR="0039556D" w:rsidRPr="00D054BF" w:rsidRDefault="0039556D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Uglavnom se ova skupina prihoda odnosi na vlastite prihode koji se odnose na prihode od restorana, kantina i bifea te na prihode od ljetovanja u smještajnim objektima Ministarstva.</w:t>
      </w:r>
    </w:p>
    <w:p w:rsidR="0039556D" w:rsidRPr="00D054BF" w:rsidRDefault="0039556D" w:rsidP="00A441EA">
      <w:pPr>
        <w:jc w:val="both"/>
        <w:rPr>
          <w:rFonts w:ascii="Arial" w:hAnsi="Arial" w:cs="Arial"/>
        </w:rPr>
      </w:pPr>
    </w:p>
    <w:p w:rsidR="0039556D" w:rsidRPr="00D054BF" w:rsidRDefault="0039556D" w:rsidP="00A441EA">
      <w:pPr>
        <w:jc w:val="both"/>
        <w:rPr>
          <w:rFonts w:ascii="Arial" w:hAnsi="Arial" w:cs="Arial"/>
          <w:b/>
          <w:i/>
        </w:rPr>
      </w:pPr>
      <w:r w:rsidRPr="00D054BF">
        <w:rPr>
          <w:rFonts w:ascii="Arial" w:hAnsi="Arial" w:cs="Arial"/>
          <w:b/>
          <w:i/>
        </w:rPr>
        <w:t>Prihodi iz proračuna</w:t>
      </w:r>
    </w:p>
    <w:p w:rsidR="00932865" w:rsidRPr="00D054BF" w:rsidRDefault="00932865" w:rsidP="0039556D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Prihodi iz proračuna planirani su iz dva izvora:</w:t>
      </w:r>
    </w:p>
    <w:p w:rsidR="00932865" w:rsidRPr="00D054BF" w:rsidRDefault="00932865" w:rsidP="0039556D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Opći prihodi i pri</w:t>
      </w:r>
      <w:r w:rsidR="000B1009" w:rsidRPr="00D054BF">
        <w:rPr>
          <w:rFonts w:ascii="Arial" w:hAnsi="Arial" w:cs="Arial"/>
        </w:rPr>
        <w:t xml:space="preserve">mici – izvor 11, planirani su </w:t>
      </w:r>
      <w:r w:rsidRPr="00D054BF">
        <w:rPr>
          <w:rFonts w:ascii="Arial" w:hAnsi="Arial" w:cs="Arial"/>
        </w:rPr>
        <w:t xml:space="preserve">u iznosu od </w:t>
      </w:r>
      <w:r w:rsidR="005534A9" w:rsidRPr="00D054BF">
        <w:rPr>
          <w:rFonts w:ascii="Arial" w:hAnsi="Arial" w:cs="Arial"/>
        </w:rPr>
        <w:t>1.</w:t>
      </w:r>
      <w:r w:rsidR="000B1009" w:rsidRPr="00D054BF">
        <w:rPr>
          <w:rFonts w:ascii="Arial" w:hAnsi="Arial" w:cs="Arial"/>
        </w:rPr>
        <w:t>0</w:t>
      </w:r>
      <w:r w:rsidR="005534A9" w:rsidRPr="00D054BF">
        <w:rPr>
          <w:rFonts w:ascii="Arial" w:hAnsi="Arial" w:cs="Arial"/>
        </w:rPr>
        <w:t>08,5</w:t>
      </w:r>
      <w:r w:rsidR="000B1009" w:rsidRPr="00D054BF">
        <w:rPr>
          <w:rFonts w:ascii="Arial" w:hAnsi="Arial" w:cs="Arial"/>
        </w:rPr>
        <w:t xml:space="preserve"> </w:t>
      </w:r>
      <w:r w:rsidRPr="00D054BF">
        <w:rPr>
          <w:rFonts w:ascii="Arial" w:hAnsi="Arial" w:cs="Arial"/>
        </w:rPr>
        <w:t>milij</w:t>
      </w:r>
      <w:r w:rsidR="005534A9" w:rsidRPr="00D054BF">
        <w:rPr>
          <w:rFonts w:ascii="Arial" w:hAnsi="Arial" w:cs="Arial"/>
        </w:rPr>
        <w:t>una</w:t>
      </w:r>
      <w:r w:rsidRPr="00D054BF">
        <w:rPr>
          <w:rFonts w:ascii="Arial" w:hAnsi="Arial" w:cs="Arial"/>
        </w:rPr>
        <w:t xml:space="preserve"> eura</w:t>
      </w:r>
      <w:r w:rsidR="000B1009" w:rsidRPr="00D054BF">
        <w:rPr>
          <w:rFonts w:ascii="Arial" w:hAnsi="Arial" w:cs="Arial"/>
        </w:rPr>
        <w:t xml:space="preserve"> za </w:t>
      </w:r>
      <w:r w:rsidR="000B1253" w:rsidRPr="00D054BF">
        <w:rPr>
          <w:rFonts w:ascii="Arial" w:hAnsi="Arial" w:cs="Arial"/>
        </w:rPr>
        <w:t xml:space="preserve">2024. godinu, 1.012,2 milijuna eura </w:t>
      </w:r>
      <w:r w:rsidR="005534A9" w:rsidRPr="00D054BF">
        <w:rPr>
          <w:rFonts w:ascii="Arial" w:hAnsi="Arial" w:cs="Arial"/>
        </w:rPr>
        <w:t>za 2025.</w:t>
      </w:r>
      <w:r w:rsidR="000B1253" w:rsidRPr="00D054BF">
        <w:rPr>
          <w:rFonts w:ascii="Arial" w:hAnsi="Arial" w:cs="Arial"/>
        </w:rPr>
        <w:t xml:space="preserve"> godinu</w:t>
      </w:r>
      <w:r w:rsidR="005534A9" w:rsidRPr="00D054BF">
        <w:rPr>
          <w:rFonts w:ascii="Arial" w:hAnsi="Arial" w:cs="Arial"/>
        </w:rPr>
        <w:t xml:space="preserve"> i </w:t>
      </w:r>
      <w:r w:rsidR="000B1253" w:rsidRPr="00D054BF">
        <w:rPr>
          <w:rFonts w:ascii="Arial" w:hAnsi="Arial" w:cs="Arial"/>
        </w:rPr>
        <w:t>1.030,</w:t>
      </w:r>
      <w:r w:rsidR="00486D33" w:rsidRPr="00D054BF">
        <w:rPr>
          <w:rFonts w:ascii="Arial" w:hAnsi="Arial" w:cs="Arial"/>
        </w:rPr>
        <w:t xml:space="preserve">2 milijuna eura za </w:t>
      </w:r>
      <w:r w:rsidR="005534A9" w:rsidRPr="00D054BF">
        <w:rPr>
          <w:rFonts w:ascii="Arial" w:hAnsi="Arial" w:cs="Arial"/>
        </w:rPr>
        <w:t>2026. godinu</w:t>
      </w:r>
      <w:r w:rsidR="00486D33" w:rsidRPr="00D054BF">
        <w:rPr>
          <w:rFonts w:ascii="Arial" w:hAnsi="Arial" w:cs="Arial"/>
        </w:rPr>
        <w:t>.</w:t>
      </w:r>
      <w:r w:rsidR="005534A9" w:rsidRPr="00D054BF">
        <w:rPr>
          <w:rFonts w:ascii="Arial" w:hAnsi="Arial" w:cs="Arial"/>
        </w:rPr>
        <w:t xml:space="preserve"> </w:t>
      </w:r>
      <w:r w:rsidRPr="00D054BF">
        <w:rPr>
          <w:rFonts w:ascii="Arial" w:hAnsi="Arial" w:cs="Arial"/>
        </w:rPr>
        <w:t>Isti se odnose na redovno poslovanje i funkcioniranje Ministarstva unutarnjih poslova</w:t>
      </w:r>
    </w:p>
    <w:p w:rsidR="00932865" w:rsidRPr="00D054BF" w:rsidRDefault="00932865" w:rsidP="0039556D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 xml:space="preserve">Sredstava učešća za pomoći – izvor 12, planirani su u iznosu od </w:t>
      </w:r>
      <w:r w:rsidR="00625E27" w:rsidRPr="00D054BF">
        <w:rPr>
          <w:rFonts w:ascii="Arial" w:hAnsi="Arial" w:cs="Arial"/>
        </w:rPr>
        <w:t>39,7</w:t>
      </w:r>
      <w:r w:rsidRPr="00D054BF">
        <w:rPr>
          <w:rFonts w:ascii="Arial" w:hAnsi="Arial" w:cs="Arial"/>
        </w:rPr>
        <w:t xml:space="preserve"> milijun</w:t>
      </w:r>
      <w:r w:rsidR="006505B3" w:rsidRPr="00D054BF">
        <w:rPr>
          <w:rFonts w:ascii="Arial" w:hAnsi="Arial" w:cs="Arial"/>
        </w:rPr>
        <w:t>a eura</w:t>
      </w:r>
      <w:r w:rsidR="00FE7B66" w:rsidRPr="00D054BF">
        <w:rPr>
          <w:rFonts w:ascii="Arial" w:hAnsi="Arial" w:cs="Arial"/>
        </w:rPr>
        <w:t xml:space="preserve"> u 2024.godini</w:t>
      </w:r>
      <w:r w:rsidR="006505B3" w:rsidRPr="00D054BF">
        <w:rPr>
          <w:rFonts w:ascii="Arial" w:hAnsi="Arial" w:cs="Arial"/>
        </w:rPr>
        <w:t>,</w:t>
      </w:r>
      <w:r w:rsidR="005742F3" w:rsidRPr="00D054BF">
        <w:rPr>
          <w:rFonts w:ascii="Arial" w:hAnsi="Arial" w:cs="Arial"/>
        </w:rPr>
        <w:t xml:space="preserve"> </w:t>
      </w:r>
      <w:r w:rsidR="00625E27" w:rsidRPr="00D054BF">
        <w:rPr>
          <w:rFonts w:ascii="Arial" w:hAnsi="Arial" w:cs="Arial"/>
        </w:rPr>
        <w:t>37,7</w:t>
      </w:r>
      <w:r w:rsidRPr="00D054BF">
        <w:rPr>
          <w:rFonts w:ascii="Arial" w:hAnsi="Arial" w:cs="Arial"/>
        </w:rPr>
        <w:t xml:space="preserve"> milijuna eura </w:t>
      </w:r>
      <w:r w:rsidR="00FE7B66" w:rsidRPr="00D054BF">
        <w:rPr>
          <w:rFonts w:ascii="Arial" w:hAnsi="Arial" w:cs="Arial"/>
        </w:rPr>
        <w:t xml:space="preserve">u 2025. godini </w:t>
      </w:r>
      <w:r w:rsidRPr="00D054BF">
        <w:rPr>
          <w:rFonts w:ascii="Arial" w:hAnsi="Arial" w:cs="Arial"/>
        </w:rPr>
        <w:t xml:space="preserve">i </w:t>
      </w:r>
      <w:r w:rsidR="00FE7B66" w:rsidRPr="00D054BF">
        <w:rPr>
          <w:rFonts w:ascii="Arial" w:hAnsi="Arial" w:cs="Arial"/>
        </w:rPr>
        <w:t xml:space="preserve">19,1 milijuna eura </w:t>
      </w:r>
      <w:r w:rsidR="002763CF" w:rsidRPr="00D054BF">
        <w:rPr>
          <w:rFonts w:ascii="Arial" w:hAnsi="Arial" w:cs="Arial"/>
        </w:rPr>
        <w:t xml:space="preserve">u </w:t>
      </w:r>
      <w:r w:rsidRPr="00D054BF">
        <w:rPr>
          <w:rFonts w:ascii="Arial" w:hAnsi="Arial" w:cs="Arial"/>
        </w:rPr>
        <w:t>202</w:t>
      </w:r>
      <w:r w:rsidR="00625E27" w:rsidRPr="00D054BF">
        <w:rPr>
          <w:rFonts w:ascii="Arial" w:hAnsi="Arial" w:cs="Arial"/>
        </w:rPr>
        <w:t>6</w:t>
      </w:r>
      <w:r w:rsidR="002763CF" w:rsidRPr="00D054BF">
        <w:rPr>
          <w:rFonts w:ascii="Arial" w:hAnsi="Arial" w:cs="Arial"/>
        </w:rPr>
        <w:t>. godini</w:t>
      </w:r>
      <w:r w:rsidRPr="00D054BF">
        <w:rPr>
          <w:rFonts w:ascii="Arial" w:hAnsi="Arial" w:cs="Arial"/>
        </w:rPr>
        <w:t>. Isti se odnose na nacionalni doprinos za provođenje projekata i aktivnosti iz EU fondova.</w:t>
      </w:r>
    </w:p>
    <w:p w:rsidR="00F92D63" w:rsidRPr="00D054BF" w:rsidRDefault="0039556D" w:rsidP="0039556D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 xml:space="preserve">Sukladno navedenom, ukupno planirani prihodi iz </w:t>
      </w:r>
      <w:r w:rsidR="000B1009" w:rsidRPr="00D054BF">
        <w:rPr>
          <w:rFonts w:ascii="Arial" w:hAnsi="Arial" w:cs="Arial"/>
        </w:rPr>
        <w:t xml:space="preserve">proračuna </w:t>
      </w:r>
      <w:r w:rsidRPr="00D054BF">
        <w:rPr>
          <w:rFonts w:ascii="Arial" w:hAnsi="Arial" w:cs="Arial"/>
        </w:rPr>
        <w:t xml:space="preserve">iznose </w:t>
      </w:r>
      <w:r w:rsidR="009A4767" w:rsidRPr="00D054BF">
        <w:rPr>
          <w:rFonts w:ascii="Arial" w:hAnsi="Arial" w:cs="Arial"/>
        </w:rPr>
        <w:t xml:space="preserve">1.048,1 milijuna eura za </w:t>
      </w:r>
      <w:r w:rsidR="002832A9" w:rsidRPr="00D054BF">
        <w:rPr>
          <w:rFonts w:ascii="Arial" w:hAnsi="Arial" w:cs="Arial"/>
        </w:rPr>
        <w:t>2024. godinu, 1.049,8</w:t>
      </w:r>
      <w:r w:rsidR="009A4767" w:rsidRPr="00D054BF">
        <w:rPr>
          <w:rFonts w:ascii="Arial" w:hAnsi="Arial" w:cs="Arial"/>
        </w:rPr>
        <w:t xml:space="preserve"> milijuna eura za 2025. godinu i </w:t>
      </w:r>
      <w:r w:rsidR="002832A9" w:rsidRPr="00D054BF">
        <w:rPr>
          <w:rFonts w:ascii="Arial" w:hAnsi="Arial" w:cs="Arial"/>
        </w:rPr>
        <w:t>1.049</w:t>
      </w:r>
      <w:r w:rsidR="009A4767" w:rsidRPr="00D054BF">
        <w:rPr>
          <w:rFonts w:ascii="Arial" w:hAnsi="Arial" w:cs="Arial"/>
        </w:rPr>
        <w:t>,</w:t>
      </w:r>
      <w:r w:rsidR="002832A9" w:rsidRPr="00D054BF">
        <w:rPr>
          <w:rFonts w:ascii="Arial" w:hAnsi="Arial" w:cs="Arial"/>
        </w:rPr>
        <w:t>3</w:t>
      </w:r>
      <w:r w:rsidR="009A4767" w:rsidRPr="00D054BF">
        <w:rPr>
          <w:rFonts w:ascii="Arial" w:hAnsi="Arial" w:cs="Arial"/>
        </w:rPr>
        <w:t xml:space="preserve"> milijuna eura za 2026. godinu</w:t>
      </w:r>
      <w:r w:rsidR="002832A9" w:rsidRPr="00D054BF">
        <w:rPr>
          <w:rFonts w:ascii="Arial" w:hAnsi="Arial" w:cs="Arial"/>
        </w:rPr>
        <w:t xml:space="preserve">. </w:t>
      </w:r>
    </w:p>
    <w:p w:rsidR="003B2909" w:rsidRPr="00585828" w:rsidRDefault="00566F2C" w:rsidP="007A0699">
      <w:pPr>
        <w:rPr>
          <w:rFonts w:ascii="Arial" w:hAnsi="Arial" w:cs="Arial"/>
          <w:b/>
          <w:sz w:val="24"/>
          <w:szCs w:val="24"/>
        </w:rPr>
      </w:pPr>
      <w:r w:rsidRPr="00D054BF">
        <w:rPr>
          <w:rFonts w:ascii="Arial" w:hAnsi="Arial" w:cs="Arial"/>
          <w:b/>
        </w:rPr>
        <w:br w:type="page"/>
      </w:r>
      <w:r w:rsidR="003B2909" w:rsidRPr="00585828">
        <w:rPr>
          <w:rFonts w:ascii="Arial" w:hAnsi="Arial" w:cs="Arial"/>
          <w:b/>
          <w:sz w:val="24"/>
          <w:szCs w:val="24"/>
        </w:rPr>
        <w:t>RASHODI I IZDACI</w:t>
      </w:r>
    </w:p>
    <w:p w:rsidR="00F92D63" w:rsidRPr="00D054BF" w:rsidRDefault="00F92D63" w:rsidP="0039556D">
      <w:pPr>
        <w:jc w:val="both"/>
        <w:rPr>
          <w:rFonts w:ascii="Arial" w:hAnsi="Arial" w:cs="Arial"/>
          <w:b/>
        </w:rPr>
      </w:pPr>
    </w:p>
    <w:p w:rsidR="006965EB" w:rsidRPr="00D054BF" w:rsidRDefault="0025044B" w:rsidP="0039556D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U</w:t>
      </w:r>
      <w:r w:rsidR="006965EB" w:rsidRPr="00D054BF">
        <w:rPr>
          <w:rFonts w:ascii="Arial" w:hAnsi="Arial" w:cs="Arial"/>
        </w:rPr>
        <w:t xml:space="preserve">kupni rashodi Ministarstva unutarnjih poslova planirani su u iznosu od </w:t>
      </w:r>
      <w:r w:rsidRPr="00D054BF">
        <w:rPr>
          <w:rFonts w:ascii="Arial" w:hAnsi="Arial" w:cs="Arial"/>
        </w:rPr>
        <w:t>1.179,6 mil</w:t>
      </w:r>
      <w:r w:rsidR="00887568" w:rsidRPr="00D054BF">
        <w:rPr>
          <w:rFonts w:ascii="Arial" w:hAnsi="Arial" w:cs="Arial"/>
        </w:rPr>
        <w:t>ijuna</w:t>
      </w:r>
      <w:r w:rsidR="005F753F" w:rsidRPr="00D054BF">
        <w:rPr>
          <w:rFonts w:ascii="Arial" w:hAnsi="Arial" w:cs="Arial"/>
        </w:rPr>
        <w:t xml:space="preserve"> eura</w:t>
      </w:r>
      <w:r w:rsidRPr="00D054BF">
        <w:rPr>
          <w:rFonts w:ascii="Arial" w:hAnsi="Arial" w:cs="Arial"/>
        </w:rPr>
        <w:t xml:space="preserve">, u 2024. godini, </w:t>
      </w:r>
      <w:r w:rsidR="00887568" w:rsidRPr="00D054BF">
        <w:rPr>
          <w:rFonts w:ascii="Arial" w:hAnsi="Arial" w:cs="Arial"/>
        </w:rPr>
        <w:t>1.256,4 milijuna eura</w:t>
      </w:r>
      <w:r w:rsidR="005D1C5C" w:rsidRPr="00D054BF">
        <w:rPr>
          <w:rFonts w:ascii="Arial" w:hAnsi="Arial" w:cs="Arial"/>
        </w:rPr>
        <w:t xml:space="preserve"> </w:t>
      </w:r>
      <w:r w:rsidRPr="00D054BF">
        <w:rPr>
          <w:rFonts w:ascii="Arial" w:hAnsi="Arial" w:cs="Arial"/>
        </w:rPr>
        <w:t>u 2025. godini</w:t>
      </w:r>
      <w:r w:rsidR="00887568" w:rsidRPr="00D054BF">
        <w:rPr>
          <w:rFonts w:ascii="Arial" w:hAnsi="Arial" w:cs="Arial"/>
        </w:rPr>
        <w:t xml:space="preserve"> </w:t>
      </w:r>
      <w:r w:rsidR="005F753F" w:rsidRPr="00D054BF">
        <w:rPr>
          <w:rFonts w:ascii="Arial" w:hAnsi="Arial" w:cs="Arial"/>
        </w:rPr>
        <w:t xml:space="preserve"> </w:t>
      </w:r>
      <w:r w:rsidRPr="00D054BF">
        <w:rPr>
          <w:rFonts w:ascii="Arial" w:hAnsi="Arial" w:cs="Arial"/>
        </w:rPr>
        <w:t>i 1.190,4 milijuna eura u 2026. godini.</w:t>
      </w:r>
      <w:r w:rsidR="005F753F" w:rsidRPr="00D054BF">
        <w:rPr>
          <w:rFonts w:ascii="Arial" w:hAnsi="Arial" w:cs="Arial"/>
        </w:rPr>
        <w:t xml:space="preserve"> </w:t>
      </w:r>
      <w:r w:rsidR="00F44B72" w:rsidRPr="00D054BF">
        <w:rPr>
          <w:rFonts w:ascii="Arial" w:hAnsi="Arial" w:cs="Arial"/>
        </w:rPr>
        <w:t>U nastavku je dan pregled ukupnih rashoda (uključeni svi izvori financiranja) po skupini rashoda.</w:t>
      </w:r>
    </w:p>
    <w:p w:rsidR="003B2909" w:rsidRPr="00D054BF" w:rsidRDefault="00B31514" w:rsidP="0039556D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  <w:noProof/>
          <w:lang w:eastAsia="hr-HR"/>
        </w:rPr>
        <w:drawing>
          <wp:inline distT="0" distB="0" distL="0" distR="0">
            <wp:extent cx="5934353" cy="2532185"/>
            <wp:effectExtent l="0" t="0" r="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006" cy="255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514" w:rsidRPr="00D054BF" w:rsidRDefault="00B31514" w:rsidP="00A441EA">
      <w:pPr>
        <w:jc w:val="both"/>
        <w:rPr>
          <w:rFonts w:ascii="Arial" w:hAnsi="Arial" w:cs="Arial"/>
        </w:rPr>
      </w:pPr>
    </w:p>
    <w:p w:rsidR="0039556D" w:rsidRPr="00D054BF" w:rsidRDefault="003E5D71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 xml:space="preserve">Promatrajući ukupne rashode </w:t>
      </w:r>
      <w:r w:rsidR="009B1B0F" w:rsidRPr="00D054BF">
        <w:rPr>
          <w:rFonts w:ascii="Arial" w:hAnsi="Arial" w:cs="Arial"/>
        </w:rPr>
        <w:t>vidljivo je da se na razred R</w:t>
      </w:r>
      <w:r w:rsidRPr="00D054BF">
        <w:rPr>
          <w:rFonts w:ascii="Arial" w:hAnsi="Arial" w:cs="Arial"/>
        </w:rPr>
        <w:t>ashodi poslovanja u 202</w:t>
      </w:r>
      <w:r w:rsidR="00BF138C" w:rsidRPr="00D054BF">
        <w:rPr>
          <w:rFonts w:ascii="Arial" w:hAnsi="Arial" w:cs="Arial"/>
        </w:rPr>
        <w:t>4</w:t>
      </w:r>
      <w:r w:rsidRPr="00D054BF">
        <w:rPr>
          <w:rFonts w:ascii="Arial" w:hAnsi="Arial" w:cs="Arial"/>
        </w:rPr>
        <w:t xml:space="preserve">.g. odnosi </w:t>
      </w:r>
      <w:r w:rsidR="00944FCE" w:rsidRPr="00D054BF">
        <w:rPr>
          <w:rFonts w:ascii="Arial" w:hAnsi="Arial" w:cs="Arial"/>
        </w:rPr>
        <w:t>92,</w:t>
      </w:r>
      <w:r w:rsidRPr="00D054BF">
        <w:rPr>
          <w:rFonts w:ascii="Arial" w:hAnsi="Arial" w:cs="Arial"/>
        </w:rPr>
        <w:t>7</w:t>
      </w:r>
      <w:r w:rsidR="00944FCE" w:rsidRPr="00D054BF">
        <w:rPr>
          <w:rFonts w:ascii="Arial" w:hAnsi="Arial" w:cs="Arial"/>
        </w:rPr>
        <w:t>4</w:t>
      </w:r>
      <w:r w:rsidRPr="00D054BF">
        <w:rPr>
          <w:rFonts w:ascii="Arial" w:hAnsi="Arial" w:cs="Arial"/>
        </w:rPr>
        <w:t>% planiranih sredstava, odnosno u 202</w:t>
      </w:r>
      <w:r w:rsidR="00BF138C" w:rsidRPr="00D054BF">
        <w:rPr>
          <w:rFonts w:ascii="Arial" w:hAnsi="Arial" w:cs="Arial"/>
        </w:rPr>
        <w:t>5</w:t>
      </w:r>
      <w:r w:rsidRPr="00D054BF">
        <w:rPr>
          <w:rFonts w:ascii="Arial" w:hAnsi="Arial" w:cs="Arial"/>
        </w:rPr>
        <w:t xml:space="preserve">.g. </w:t>
      </w:r>
      <w:r w:rsidR="00944FCE" w:rsidRPr="00D054BF">
        <w:rPr>
          <w:rFonts w:ascii="Arial" w:hAnsi="Arial" w:cs="Arial"/>
        </w:rPr>
        <w:t>90,30</w:t>
      </w:r>
      <w:r w:rsidRPr="00D054BF">
        <w:rPr>
          <w:rFonts w:ascii="Arial" w:hAnsi="Arial" w:cs="Arial"/>
        </w:rPr>
        <w:t>% te u 202</w:t>
      </w:r>
      <w:r w:rsidR="00BF138C" w:rsidRPr="00D054BF">
        <w:rPr>
          <w:rFonts w:ascii="Arial" w:hAnsi="Arial" w:cs="Arial"/>
        </w:rPr>
        <w:t>6</w:t>
      </w:r>
      <w:r w:rsidRPr="00D054BF">
        <w:rPr>
          <w:rFonts w:ascii="Arial" w:hAnsi="Arial" w:cs="Arial"/>
        </w:rPr>
        <w:t>.g</w:t>
      </w:r>
      <w:r w:rsidR="00944FCE" w:rsidRPr="00D054BF">
        <w:rPr>
          <w:rFonts w:ascii="Arial" w:hAnsi="Arial" w:cs="Arial"/>
        </w:rPr>
        <w:t>. 91,68</w:t>
      </w:r>
      <w:r w:rsidRPr="00D054BF">
        <w:rPr>
          <w:rFonts w:ascii="Arial" w:hAnsi="Arial" w:cs="Arial"/>
        </w:rPr>
        <w:t>%</w:t>
      </w:r>
      <w:r w:rsidR="009B1B0F" w:rsidRPr="00D054BF">
        <w:rPr>
          <w:rFonts w:ascii="Arial" w:hAnsi="Arial" w:cs="Arial"/>
        </w:rPr>
        <w:t>, dok se na razred Rashodi za nabavu nefinancijske imovine u 202</w:t>
      </w:r>
      <w:r w:rsidR="00BF138C" w:rsidRPr="00D054BF">
        <w:rPr>
          <w:rFonts w:ascii="Arial" w:hAnsi="Arial" w:cs="Arial"/>
        </w:rPr>
        <w:t>4</w:t>
      </w:r>
      <w:r w:rsidR="009B1B0F" w:rsidRPr="00D054BF">
        <w:rPr>
          <w:rFonts w:ascii="Arial" w:hAnsi="Arial" w:cs="Arial"/>
        </w:rPr>
        <w:t xml:space="preserve">.g. odnosi </w:t>
      </w:r>
      <w:r w:rsidR="00944FCE" w:rsidRPr="00D054BF">
        <w:rPr>
          <w:rFonts w:ascii="Arial" w:hAnsi="Arial" w:cs="Arial"/>
        </w:rPr>
        <w:t>7,26</w:t>
      </w:r>
      <w:r w:rsidR="009B1B0F" w:rsidRPr="00D054BF">
        <w:rPr>
          <w:rFonts w:ascii="Arial" w:hAnsi="Arial" w:cs="Arial"/>
        </w:rPr>
        <w:t>% planiranih sredstava, odnosno u 202</w:t>
      </w:r>
      <w:r w:rsidR="00BF138C" w:rsidRPr="00D054BF">
        <w:rPr>
          <w:rFonts w:ascii="Arial" w:hAnsi="Arial" w:cs="Arial"/>
        </w:rPr>
        <w:t>5</w:t>
      </w:r>
      <w:r w:rsidR="009B1B0F" w:rsidRPr="00D054BF">
        <w:rPr>
          <w:rFonts w:ascii="Arial" w:hAnsi="Arial" w:cs="Arial"/>
        </w:rPr>
        <w:t xml:space="preserve">.g. </w:t>
      </w:r>
      <w:r w:rsidR="00944FCE" w:rsidRPr="00D054BF">
        <w:rPr>
          <w:rFonts w:ascii="Arial" w:hAnsi="Arial" w:cs="Arial"/>
        </w:rPr>
        <w:t>9,70</w:t>
      </w:r>
      <w:r w:rsidR="009B1B0F" w:rsidRPr="00D054BF">
        <w:rPr>
          <w:rFonts w:ascii="Arial" w:hAnsi="Arial" w:cs="Arial"/>
        </w:rPr>
        <w:t>% te u 202</w:t>
      </w:r>
      <w:r w:rsidR="00BF138C" w:rsidRPr="00D054BF">
        <w:rPr>
          <w:rFonts w:ascii="Arial" w:hAnsi="Arial" w:cs="Arial"/>
        </w:rPr>
        <w:t>6</w:t>
      </w:r>
      <w:r w:rsidR="009B1B0F" w:rsidRPr="00D054BF">
        <w:rPr>
          <w:rFonts w:ascii="Arial" w:hAnsi="Arial" w:cs="Arial"/>
        </w:rPr>
        <w:t xml:space="preserve">.g. </w:t>
      </w:r>
      <w:r w:rsidR="00944FCE" w:rsidRPr="00D054BF">
        <w:rPr>
          <w:rFonts w:ascii="Arial" w:hAnsi="Arial" w:cs="Arial"/>
        </w:rPr>
        <w:t>8,32</w:t>
      </w:r>
      <w:r w:rsidR="009B1B0F" w:rsidRPr="00D054BF">
        <w:rPr>
          <w:rFonts w:ascii="Arial" w:hAnsi="Arial" w:cs="Arial"/>
        </w:rPr>
        <w:t>%.</w:t>
      </w:r>
    </w:p>
    <w:p w:rsidR="00CB5029" w:rsidRPr="00D054BF" w:rsidRDefault="00CB5029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Najveći udio rashoda u ukupno planiranim rashodima odnosi se na s</w:t>
      </w:r>
      <w:r w:rsidR="0028345D" w:rsidRPr="00D054BF">
        <w:rPr>
          <w:rFonts w:ascii="Arial" w:hAnsi="Arial" w:cs="Arial"/>
        </w:rPr>
        <w:t xml:space="preserve">kupinu 31 Rashodi za zaposlene </w:t>
      </w:r>
      <w:r w:rsidRPr="00D054BF">
        <w:rPr>
          <w:rFonts w:ascii="Arial" w:hAnsi="Arial" w:cs="Arial"/>
        </w:rPr>
        <w:t>od 6</w:t>
      </w:r>
      <w:r w:rsidR="0028345D" w:rsidRPr="00D054BF">
        <w:rPr>
          <w:rFonts w:ascii="Arial" w:hAnsi="Arial" w:cs="Arial"/>
        </w:rPr>
        <w:t>9% do 65%</w:t>
      </w:r>
      <w:r w:rsidRPr="00D054BF">
        <w:rPr>
          <w:rFonts w:ascii="Arial" w:hAnsi="Arial" w:cs="Arial"/>
        </w:rPr>
        <w:t xml:space="preserve"> gdje su osigurana sredstava za isplatu plaća zaposlenika, ostalih rashoda za zaposlene (sukladno odredbama Kolektivnog ugovora za državne službenike i namještenike) te obvezne doprinose.</w:t>
      </w:r>
    </w:p>
    <w:p w:rsidR="00FA6578" w:rsidRPr="00D054BF" w:rsidRDefault="00CB5029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Također skupina 32 Materijalni rashodi u ukupno planiranim rashodima za</w:t>
      </w:r>
      <w:r w:rsidR="0028345D" w:rsidRPr="00D054BF">
        <w:rPr>
          <w:rFonts w:ascii="Arial" w:hAnsi="Arial" w:cs="Arial"/>
        </w:rPr>
        <w:t xml:space="preserve">stupljena je s postotkom od 24% do </w:t>
      </w:r>
      <w:r w:rsidRPr="00D054BF">
        <w:rPr>
          <w:rFonts w:ascii="Arial" w:hAnsi="Arial" w:cs="Arial"/>
        </w:rPr>
        <w:t>2</w:t>
      </w:r>
      <w:r w:rsidR="0028345D" w:rsidRPr="00D054BF">
        <w:rPr>
          <w:rFonts w:ascii="Arial" w:hAnsi="Arial" w:cs="Arial"/>
        </w:rPr>
        <w:t>2</w:t>
      </w:r>
      <w:r w:rsidRPr="00D054BF">
        <w:rPr>
          <w:rFonts w:ascii="Arial" w:hAnsi="Arial" w:cs="Arial"/>
        </w:rPr>
        <w:t xml:space="preserve">%, gdje su planirana sredstva za redovno funkcioniranje službe, odnosno za pokriće režijskih troškova, naknada za troškove zaposlenih, </w:t>
      </w:r>
      <w:r w:rsidR="005F5884" w:rsidRPr="00D054BF">
        <w:rPr>
          <w:rFonts w:ascii="Arial" w:hAnsi="Arial" w:cs="Arial"/>
        </w:rPr>
        <w:t xml:space="preserve">nabave materijala i sirovina (namirnice), </w:t>
      </w:r>
      <w:r w:rsidRPr="00D054BF">
        <w:rPr>
          <w:rFonts w:ascii="Arial" w:hAnsi="Arial" w:cs="Arial"/>
        </w:rPr>
        <w:t xml:space="preserve">zakupnina i najamnina, usluga tekućeg i investicijsko održavanja, </w:t>
      </w:r>
      <w:r w:rsidR="00FA6578" w:rsidRPr="00D054BF">
        <w:rPr>
          <w:rFonts w:ascii="Arial" w:hAnsi="Arial" w:cs="Arial"/>
        </w:rPr>
        <w:t>komunalnih usluga, troškova izdavanja službenih isprava i dr.</w:t>
      </w:r>
    </w:p>
    <w:p w:rsidR="005F5884" w:rsidRPr="00D054BF" w:rsidRDefault="005F5884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Rashodi za nabavu nefinan</w:t>
      </w:r>
      <w:r w:rsidR="0028345D" w:rsidRPr="00D054BF">
        <w:rPr>
          <w:rFonts w:ascii="Arial" w:hAnsi="Arial" w:cs="Arial"/>
        </w:rPr>
        <w:t>cijske imovine čine udio od 1</w:t>
      </w:r>
      <w:r w:rsidR="001413CF" w:rsidRPr="00D054BF">
        <w:rPr>
          <w:rFonts w:ascii="Arial" w:hAnsi="Arial" w:cs="Arial"/>
        </w:rPr>
        <w:t>0</w:t>
      </w:r>
      <w:r w:rsidR="0028345D" w:rsidRPr="00D054BF">
        <w:rPr>
          <w:rFonts w:ascii="Arial" w:hAnsi="Arial" w:cs="Arial"/>
        </w:rPr>
        <w:t xml:space="preserve">% do </w:t>
      </w:r>
      <w:r w:rsidRPr="00D054BF">
        <w:rPr>
          <w:rFonts w:ascii="Arial" w:hAnsi="Arial" w:cs="Arial"/>
        </w:rPr>
        <w:t>7% u odnosu na ukupno planirane rashode, isti se najvećim dijelom odnose na nabavu uredske opreme, namještaja, komunikacijske i informatičke opreme, policijske opreme, vozila i dr</w:t>
      </w:r>
      <w:r w:rsidR="00745909" w:rsidRPr="00D054BF">
        <w:rPr>
          <w:rFonts w:ascii="Arial" w:hAnsi="Arial" w:cs="Arial"/>
        </w:rPr>
        <w:t>.</w:t>
      </w:r>
      <w:r w:rsidRPr="00D054BF">
        <w:rPr>
          <w:rFonts w:ascii="Arial" w:hAnsi="Arial" w:cs="Arial"/>
        </w:rPr>
        <w:t xml:space="preserve"> kao i dodatna ulaganja na građevinskim objektima. Rashodi za nabavu nefinancijske imovine najvećim dijelom se financiraju iz sredstava EU.</w:t>
      </w:r>
    </w:p>
    <w:p w:rsidR="003E5D71" w:rsidRPr="00D054BF" w:rsidRDefault="00CB5029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 xml:space="preserve"> </w:t>
      </w:r>
    </w:p>
    <w:p w:rsidR="00E17075" w:rsidRPr="00D054BF" w:rsidRDefault="008B2AE4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  <w:noProof/>
          <w:lang w:eastAsia="hr-HR"/>
        </w:rPr>
        <w:drawing>
          <wp:inline distT="0" distB="0" distL="0" distR="0">
            <wp:extent cx="5731510" cy="3481526"/>
            <wp:effectExtent l="0" t="0" r="2540" b="508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81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87C" w:rsidRPr="00D054BF" w:rsidRDefault="002D31B2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 xml:space="preserve">Promatrajući </w:t>
      </w:r>
      <w:r w:rsidR="009024E5" w:rsidRPr="00D054BF">
        <w:rPr>
          <w:rFonts w:ascii="Arial" w:hAnsi="Arial" w:cs="Arial"/>
        </w:rPr>
        <w:t xml:space="preserve">rashode poslovanja prema izvorima financiranja </w:t>
      </w:r>
      <w:r w:rsidR="00E9187C" w:rsidRPr="00D054BF">
        <w:rPr>
          <w:rFonts w:ascii="Arial" w:hAnsi="Arial" w:cs="Arial"/>
        </w:rPr>
        <w:t>vidljivo je da se na proračunska sredstva odnosi 8</w:t>
      </w:r>
      <w:r w:rsidR="008B2AE4" w:rsidRPr="00D054BF">
        <w:rPr>
          <w:rFonts w:ascii="Arial" w:hAnsi="Arial" w:cs="Arial"/>
        </w:rPr>
        <w:t>9</w:t>
      </w:r>
      <w:r w:rsidR="00E9187C" w:rsidRPr="00D054BF">
        <w:rPr>
          <w:rFonts w:ascii="Arial" w:hAnsi="Arial" w:cs="Arial"/>
        </w:rPr>
        <w:t>% plana u 202</w:t>
      </w:r>
      <w:r w:rsidR="008B2AE4" w:rsidRPr="00D054BF">
        <w:rPr>
          <w:rFonts w:ascii="Arial" w:hAnsi="Arial" w:cs="Arial"/>
        </w:rPr>
        <w:t>4</w:t>
      </w:r>
      <w:r w:rsidR="00E9187C" w:rsidRPr="00D054BF">
        <w:rPr>
          <w:rFonts w:ascii="Arial" w:hAnsi="Arial" w:cs="Arial"/>
        </w:rPr>
        <w:t>.g. odnosno 8</w:t>
      </w:r>
      <w:r w:rsidR="008B2AE4" w:rsidRPr="00D054BF">
        <w:rPr>
          <w:rFonts w:ascii="Arial" w:hAnsi="Arial" w:cs="Arial"/>
        </w:rPr>
        <w:t>4</w:t>
      </w:r>
      <w:r w:rsidR="00E9187C" w:rsidRPr="00D054BF">
        <w:rPr>
          <w:rFonts w:ascii="Arial" w:hAnsi="Arial" w:cs="Arial"/>
        </w:rPr>
        <w:t>% u 202</w:t>
      </w:r>
      <w:r w:rsidR="008B2AE4" w:rsidRPr="00D054BF">
        <w:rPr>
          <w:rFonts w:ascii="Arial" w:hAnsi="Arial" w:cs="Arial"/>
        </w:rPr>
        <w:t>5</w:t>
      </w:r>
      <w:r w:rsidR="00E9187C" w:rsidRPr="00D054BF">
        <w:rPr>
          <w:rFonts w:ascii="Arial" w:hAnsi="Arial" w:cs="Arial"/>
        </w:rPr>
        <w:t xml:space="preserve">.g. </w:t>
      </w:r>
      <w:r w:rsidR="008B2AE4" w:rsidRPr="00D054BF">
        <w:rPr>
          <w:rFonts w:ascii="Arial" w:hAnsi="Arial" w:cs="Arial"/>
        </w:rPr>
        <w:t>te 88%</w:t>
      </w:r>
      <w:r w:rsidR="00E9187C" w:rsidRPr="00D054BF">
        <w:rPr>
          <w:rFonts w:ascii="Arial" w:hAnsi="Arial" w:cs="Arial"/>
        </w:rPr>
        <w:t xml:space="preserve"> 202</w:t>
      </w:r>
      <w:r w:rsidR="008B2AE4" w:rsidRPr="00D054BF">
        <w:rPr>
          <w:rFonts w:ascii="Arial" w:hAnsi="Arial" w:cs="Arial"/>
        </w:rPr>
        <w:t>6</w:t>
      </w:r>
      <w:r w:rsidR="00E9187C" w:rsidRPr="00D054BF">
        <w:rPr>
          <w:rFonts w:ascii="Arial" w:hAnsi="Arial" w:cs="Arial"/>
        </w:rPr>
        <w:t>.g.</w:t>
      </w:r>
    </w:p>
    <w:p w:rsidR="00814BA1" w:rsidRPr="00D054BF" w:rsidRDefault="00E9187C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 xml:space="preserve">Od ostalih izvora financiranja najviše su zastupljeni prihodi od Fondova EU (izvor 56) te Ostalih programa EU (izvor 57), kojima se financiraju rashodi nabave i održavanja opreme, energetska obnova zgrada, saniranje posljedica od potresa, razminiranje, opremanje sustava civilne zaštite za otklanjanje posljedica katastrofa i dr. </w:t>
      </w:r>
    </w:p>
    <w:p w:rsidR="00585084" w:rsidRPr="00D054BF" w:rsidRDefault="00585084" w:rsidP="00A441EA">
      <w:pPr>
        <w:jc w:val="both"/>
        <w:rPr>
          <w:rFonts w:ascii="Arial" w:hAnsi="Arial" w:cs="Arial"/>
          <w:b/>
        </w:rPr>
      </w:pPr>
    </w:p>
    <w:p w:rsidR="00814BA1" w:rsidRPr="00585828" w:rsidRDefault="00585084" w:rsidP="00A441EA">
      <w:pPr>
        <w:jc w:val="both"/>
        <w:rPr>
          <w:rFonts w:ascii="Arial" w:hAnsi="Arial" w:cs="Arial"/>
          <w:b/>
          <w:sz w:val="24"/>
          <w:szCs w:val="24"/>
        </w:rPr>
      </w:pPr>
      <w:r w:rsidRPr="00585828">
        <w:rPr>
          <w:rFonts w:ascii="Arial" w:hAnsi="Arial" w:cs="Arial"/>
          <w:b/>
          <w:sz w:val="24"/>
          <w:szCs w:val="24"/>
        </w:rPr>
        <w:t>PRIJENOS SREDSTAVA IZ PRETHODNE I U SLJEDEĆU GODINU</w:t>
      </w:r>
    </w:p>
    <w:p w:rsidR="00452CFA" w:rsidRPr="00D054BF" w:rsidRDefault="004F390E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P</w:t>
      </w:r>
      <w:r w:rsidR="00352526" w:rsidRPr="00D054BF">
        <w:rPr>
          <w:rFonts w:ascii="Arial" w:hAnsi="Arial" w:cs="Arial"/>
        </w:rPr>
        <w:t>rijenos sredstava iz 2023.g. u 2024</w:t>
      </w:r>
      <w:r w:rsidRPr="00D054BF">
        <w:rPr>
          <w:rFonts w:ascii="Arial" w:hAnsi="Arial" w:cs="Arial"/>
        </w:rPr>
        <w:t>.g. (don</w:t>
      </w:r>
      <w:r w:rsidR="00352526" w:rsidRPr="00D054BF">
        <w:rPr>
          <w:rFonts w:ascii="Arial" w:hAnsi="Arial" w:cs="Arial"/>
        </w:rPr>
        <w:t>os) planiran je u iznosu od 14,9</w:t>
      </w:r>
      <w:r w:rsidRPr="00D054BF">
        <w:rPr>
          <w:rFonts w:ascii="Arial" w:hAnsi="Arial" w:cs="Arial"/>
        </w:rPr>
        <w:t xml:space="preserve"> milijun</w:t>
      </w:r>
      <w:r w:rsidR="00352526" w:rsidRPr="00D054BF">
        <w:rPr>
          <w:rFonts w:ascii="Arial" w:hAnsi="Arial" w:cs="Arial"/>
        </w:rPr>
        <w:t>a</w:t>
      </w:r>
      <w:r w:rsidRPr="00D054BF">
        <w:rPr>
          <w:rFonts w:ascii="Arial" w:hAnsi="Arial" w:cs="Arial"/>
        </w:rPr>
        <w:t xml:space="preserve"> eura, uglavnom se odnosi na prihode od posebnih p</w:t>
      </w:r>
      <w:r w:rsidR="00477E58" w:rsidRPr="00D054BF">
        <w:rPr>
          <w:rFonts w:ascii="Arial" w:hAnsi="Arial" w:cs="Arial"/>
        </w:rPr>
        <w:t>ropisa (izvor 43) u iznosu od 10,8</w:t>
      </w:r>
      <w:r w:rsidRPr="00D054BF">
        <w:rPr>
          <w:rFonts w:ascii="Arial" w:hAnsi="Arial" w:cs="Arial"/>
        </w:rPr>
        <w:t xml:space="preserve"> milijuna eura a koji će biti utrošeni za provedbu Nacionalnog plana sigurnosti cestovnog</w:t>
      </w:r>
      <w:r w:rsidR="00657CB5" w:rsidRPr="00D054BF">
        <w:rPr>
          <w:rFonts w:ascii="Arial" w:hAnsi="Arial" w:cs="Arial"/>
        </w:rPr>
        <w:t xml:space="preserve"> prometa</w:t>
      </w:r>
      <w:r w:rsidR="00853E4D" w:rsidRPr="00D054BF">
        <w:rPr>
          <w:rFonts w:ascii="Arial" w:hAnsi="Arial" w:cs="Arial"/>
        </w:rPr>
        <w:t xml:space="preserve">. </w:t>
      </w:r>
      <w:r w:rsidRPr="00D054BF">
        <w:rPr>
          <w:rFonts w:ascii="Arial" w:hAnsi="Arial" w:cs="Arial"/>
        </w:rPr>
        <w:t>S izvora 51</w:t>
      </w:r>
      <w:r w:rsidR="00853E4D" w:rsidRPr="00D054BF">
        <w:rPr>
          <w:rFonts w:ascii="Arial" w:hAnsi="Arial" w:cs="Arial"/>
        </w:rPr>
        <w:t xml:space="preserve"> </w:t>
      </w:r>
      <w:r w:rsidRPr="00D054BF">
        <w:rPr>
          <w:rFonts w:ascii="Arial" w:hAnsi="Arial" w:cs="Arial"/>
        </w:rPr>
        <w:t>-</w:t>
      </w:r>
      <w:r w:rsidR="00853E4D" w:rsidRPr="00D054BF">
        <w:rPr>
          <w:rFonts w:ascii="Arial" w:hAnsi="Arial" w:cs="Arial"/>
        </w:rPr>
        <w:t xml:space="preserve"> </w:t>
      </w:r>
      <w:r w:rsidRPr="00D054BF">
        <w:rPr>
          <w:rFonts w:ascii="Arial" w:hAnsi="Arial" w:cs="Arial"/>
        </w:rPr>
        <w:t>pomoći od institucija i tijela EU</w:t>
      </w:r>
      <w:r w:rsidR="00853E4D" w:rsidRPr="00D054BF">
        <w:rPr>
          <w:rFonts w:ascii="Arial" w:hAnsi="Arial" w:cs="Arial"/>
        </w:rPr>
        <w:t xml:space="preserve"> planiran je donos u iznosu od 3,4</w:t>
      </w:r>
      <w:r w:rsidRPr="00D054BF">
        <w:rPr>
          <w:rFonts w:ascii="Arial" w:hAnsi="Arial" w:cs="Arial"/>
        </w:rPr>
        <w:t xml:space="preserve"> milijuna eura za EU projekte koji je bili u nadležnosti Državne uprave za zaštitu i spašavanje (prije spajanja s MUP-om). Također planiran je i prijenos</w:t>
      </w:r>
      <w:r w:rsidR="00D1415F" w:rsidRPr="00D054BF">
        <w:rPr>
          <w:rFonts w:ascii="Arial" w:hAnsi="Arial" w:cs="Arial"/>
        </w:rPr>
        <w:t xml:space="preserve"> od 0,4</w:t>
      </w:r>
      <w:r w:rsidR="00452CFA" w:rsidRPr="00D054BF">
        <w:rPr>
          <w:rFonts w:ascii="Arial" w:hAnsi="Arial" w:cs="Arial"/>
        </w:rPr>
        <w:t xml:space="preserve"> milijun eura</w:t>
      </w:r>
      <w:r w:rsidRPr="00D054BF">
        <w:rPr>
          <w:rFonts w:ascii="Arial" w:hAnsi="Arial" w:cs="Arial"/>
        </w:rPr>
        <w:t xml:space="preserve"> s izvora 31</w:t>
      </w:r>
      <w:r w:rsidR="00D1415F" w:rsidRPr="00D054BF">
        <w:rPr>
          <w:rFonts w:ascii="Arial" w:hAnsi="Arial" w:cs="Arial"/>
        </w:rPr>
        <w:t xml:space="preserve"> </w:t>
      </w:r>
      <w:r w:rsidRPr="00D054BF">
        <w:rPr>
          <w:rFonts w:ascii="Arial" w:hAnsi="Arial" w:cs="Arial"/>
        </w:rPr>
        <w:t>-</w:t>
      </w:r>
      <w:r w:rsidR="00D1415F" w:rsidRPr="00D054BF">
        <w:rPr>
          <w:rFonts w:ascii="Arial" w:hAnsi="Arial" w:cs="Arial"/>
        </w:rPr>
        <w:t xml:space="preserve"> </w:t>
      </w:r>
      <w:r w:rsidRPr="00D054BF">
        <w:rPr>
          <w:rFonts w:ascii="Arial" w:hAnsi="Arial" w:cs="Arial"/>
        </w:rPr>
        <w:t xml:space="preserve">vlastiti prihodi od prihoda restorana i kantina koji </w:t>
      </w:r>
      <w:r w:rsidR="00452CFA" w:rsidRPr="00D054BF">
        <w:rPr>
          <w:rFonts w:ascii="Arial" w:hAnsi="Arial" w:cs="Arial"/>
        </w:rPr>
        <w:t>služi za po</w:t>
      </w:r>
      <w:r w:rsidR="00C723F7" w:rsidRPr="00D054BF">
        <w:rPr>
          <w:rFonts w:ascii="Arial" w:hAnsi="Arial" w:cs="Arial"/>
        </w:rPr>
        <w:t>kriće troškova nabave namirnica kao i prijenos od 0,3 milijuna eura s izvora 52 ostale pomoći.</w:t>
      </w:r>
    </w:p>
    <w:p w:rsidR="00452CFA" w:rsidRPr="00D054BF" w:rsidRDefault="00953A4E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Prijenos sredstava iz 2024.g. u 2025</w:t>
      </w:r>
      <w:r w:rsidR="00452CFA" w:rsidRPr="00D054BF">
        <w:rPr>
          <w:rFonts w:ascii="Arial" w:hAnsi="Arial" w:cs="Arial"/>
        </w:rPr>
        <w:t>.g. (od</w:t>
      </w:r>
      <w:r w:rsidR="001B06BE" w:rsidRPr="00D054BF">
        <w:rPr>
          <w:rFonts w:ascii="Arial" w:hAnsi="Arial" w:cs="Arial"/>
        </w:rPr>
        <w:t>nos) planiran je u iznosu od 1</w:t>
      </w:r>
      <w:r w:rsidR="001A2C81" w:rsidRPr="00D054BF">
        <w:rPr>
          <w:rFonts w:ascii="Arial" w:hAnsi="Arial" w:cs="Arial"/>
        </w:rPr>
        <w:t>1,4 milijuna eura</w:t>
      </w:r>
      <w:r w:rsidR="00EA608D" w:rsidRPr="00D054BF">
        <w:rPr>
          <w:rFonts w:ascii="Arial" w:hAnsi="Arial" w:cs="Arial"/>
        </w:rPr>
        <w:t xml:space="preserve"> </w:t>
      </w:r>
      <w:r w:rsidR="00650699" w:rsidRPr="00D054BF">
        <w:rPr>
          <w:rFonts w:ascii="Arial" w:hAnsi="Arial" w:cs="Arial"/>
        </w:rPr>
        <w:t xml:space="preserve">gdje se uglavnom </w:t>
      </w:r>
      <w:r w:rsidR="00452CFA" w:rsidRPr="00D054BF">
        <w:rPr>
          <w:rFonts w:ascii="Arial" w:hAnsi="Arial" w:cs="Arial"/>
        </w:rPr>
        <w:t>radi o prihodu s izvora 43 u iznosu od 10,8 milijuna eura vezano uz projekte Nacionalnog plana sigurnosti cestovnog prometa</w:t>
      </w:r>
      <w:r w:rsidR="003D090D" w:rsidRPr="00D054BF">
        <w:rPr>
          <w:rFonts w:ascii="Arial" w:hAnsi="Arial" w:cs="Arial"/>
        </w:rPr>
        <w:t xml:space="preserve">. . S izvora 51 - pomoći od institucija i tijela EU planiran je odnos u iznosu od 0,4 milijuna eura za EU projekte. </w:t>
      </w:r>
      <w:r w:rsidR="0042406C" w:rsidRPr="00D054BF">
        <w:rPr>
          <w:rFonts w:ascii="Arial" w:hAnsi="Arial" w:cs="Arial"/>
        </w:rPr>
        <w:t>Također planiran je i odnos s izvora 52 ostale pomoć</w:t>
      </w:r>
      <w:r w:rsidR="00235020" w:rsidRPr="00D054BF">
        <w:rPr>
          <w:rFonts w:ascii="Arial" w:hAnsi="Arial" w:cs="Arial"/>
        </w:rPr>
        <w:t>i u iznosu od 0,2 milijuna eura</w:t>
      </w:r>
      <w:r w:rsidR="003D090D" w:rsidRPr="00D054BF">
        <w:rPr>
          <w:rFonts w:ascii="Arial" w:hAnsi="Arial" w:cs="Arial"/>
        </w:rPr>
        <w:t xml:space="preserve"> </w:t>
      </w:r>
      <w:r w:rsidR="00650699" w:rsidRPr="00D054BF">
        <w:rPr>
          <w:rFonts w:ascii="Arial" w:hAnsi="Arial" w:cs="Arial"/>
        </w:rPr>
        <w:t>kao i 0,1</w:t>
      </w:r>
      <w:r w:rsidR="00452CFA" w:rsidRPr="00D054BF">
        <w:rPr>
          <w:rFonts w:ascii="Arial" w:hAnsi="Arial" w:cs="Arial"/>
        </w:rPr>
        <w:t xml:space="preserve"> milijun eura s izvora 31 od prihoda restorana i kantina.</w:t>
      </w:r>
    </w:p>
    <w:p w:rsidR="00452CFA" w:rsidRPr="00D054BF" w:rsidRDefault="004358E1" w:rsidP="00A441EA">
      <w:pPr>
        <w:jc w:val="both"/>
        <w:rPr>
          <w:rFonts w:ascii="Arial" w:hAnsi="Arial" w:cs="Arial"/>
        </w:rPr>
      </w:pPr>
      <w:r w:rsidRPr="00D054BF">
        <w:rPr>
          <w:rFonts w:ascii="Arial" w:hAnsi="Arial" w:cs="Arial"/>
        </w:rPr>
        <w:t>Od</w:t>
      </w:r>
      <w:r w:rsidR="00CD5D83" w:rsidRPr="00D054BF">
        <w:rPr>
          <w:rFonts w:ascii="Arial" w:hAnsi="Arial" w:cs="Arial"/>
        </w:rPr>
        <w:t>nos sredstava iz 2025.g</w:t>
      </w:r>
      <w:r w:rsidRPr="00D054BF">
        <w:rPr>
          <w:rFonts w:ascii="Arial" w:hAnsi="Arial" w:cs="Arial"/>
        </w:rPr>
        <w:t>. odnosno donos u 2026.g. planiran je u iznosu od 7</w:t>
      </w:r>
      <w:r w:rsidR="00452CFA" w:rsidRPr="00D054BF">
        <w:rPr>
          <w:rFonts w:ascii="Arial" w:hAnsi="Arial" w:cs="Arial"/>
        </w:rPr>
        <w:t>,9 milijuna eura te se odnosi na istu skupinu namjenskih prihoda.</w:t>
      </w:r>
    </w:p>
    <w:p w:rsidR="00585084" w:rsidRDefault="00232B33" w:rsidP="00A441EA">
      <w:pPr>
        <w:jc w:val="both"/>
        <w:rPr>
          <w:rFonts w:ascii="Arial" w:hAnsi="Arial" w:cs="Arial"/>
          <w:sz w:val="24"/>
          <w:szCs w:val="24"/>
        </w:rPr>
      </w:pPr>
      <w:r w:rsidRPr="00700469">
        <w:rPr>
          <w:rFonts w:ascii="Arial" w:hAnsi="Arial" w:cs="Arial"/>
          <w:sz w:val="24"/>
          <w:szCs w:val="24"/>
        </w:rPr>
        <w:t>Odnos sredstava iz 2026.g. planiran je u iznosu od 7,0</w:t>
      </w:r>
      <w:r w:rsidR="00452CFA" w:rsidRPr="00700469">
        <w:rPr>
          <w:rFonts w:ascii="Arial" w:hAnsi="Arial" w:cs="Arial"/>
          <w:sz w:val="24"/>
          <w:szCs w:val="24"/>
        </w:rPr>
        <w:t xml:space="preserve"> milijuna eura.</w:t>
      </w:r>
    </w:p>
    <w:p w:rsidR="006F5C1F" w:rsidRPr="006F5C1F" w:rsidRDefault="006F5C1F" w:rsidP="006F5C1F">
      <w:pPr>
        <w:jc w:val="both"/>
        <w:rPr>
          <w:rFonts w:ascii="Arial" w:hAnsi="Arial" w:cs="Arial"/>
          <w:b/>
          <w:sz w:val="24"/>
          <w:szCs w:val="24"/>
        </w:rPr>
      </w:pPr>
      <w:r w:rsidRPr="006F5C1F">
        <w:rPr>
          <w:rFonts w:ascii="Arial" w:hAnsi="Arial" w:cs="Arial"/>
          <w:b/>
          <w:sz w:val="24"/>
          <w:szCs w:val="24"/>
        </w:rPr>
        <w:t xml:space="preserve">UKUPNE I DOSPJELE OBVEZE </w:t>
      </w:r>
    </w:p>
    <w:p w:rsidR="006F5C1F" w:rsidRPr="006F5C1F" w:rsidRDefault="006F5C1F" w:rsidP="006F5C1F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F5C1F">
        <w:rPr>
          <w:rFonts w:ascii="Arial" w:hAnsi="Arial" w:cs="Arial"/>
          <w:sz w:val="24"/>
          <w:szCs w:val="24"/>
        </w:rPr>
        <w:t xml:space="preserve">Stanje ukupnih obveza na dan 31.12.2022. iznosilo je 97.361.906 eura te je stanje dospjelih obveza na dan 31.12.2022. iznosilo 1.404.478 eura. </w:t>
      </w:r>
    </w:p>
    <w:p w:rsidR="006F5C1F" w:rsidRPr="00700469" w:rsidRDefault="006F5C1F" w:rsidP="006F5C1F">
      <w:pPr>
        <w:jc w:val="both"/>
        <w:rPr>
          <w:rFonts w:ascii="Arial" w:hAnsi="Arial" w:cs="Arial"/>
          <w:sz w:val="24"/>
          <w:szCs w:val="24"/>
        </w:rPr>
      </w:pPr>
      <w:r w:rsidRPr="006F5C1F">
        <w:rPr>
          <w:rFonts w:ascii="Arial" w:hAnsi="Arial" w:cs="Arial"/>
          <w:sz w:val="24"/>
          <w:szCs w:val="24"/>
        </w:rPr>
        <w:t>Stanje ukupnih obveza na dan 30.06.2023. iznosilo je 88.069.705 eura te je stanje dospjelih obveza na dan 30.06.2023. iznosilo 1.863.121 eura.</w:t>
      </w:r>
    </w:p>
    <w:sectPr w:rsidR="006F5C1F" w:rsidRPr="007004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60"/>
    <w:rsid w:val="00010348"/>
    <w:rsid w:val="00024368"/>
    <w:rsid w:val="00025A45"/>
    <w:rsid w:val="00076CD6"/>
    <w:rsid w:val="000916F1"/>
    <w:rsid w:val="000A2CEC"/>
    <w:rsid w:val="000A5181"/>
    <w:rsid w:val="000B1009"/>
    <w:rsid w:val="000B1253"/>
    <w:rsid w:val="000E0CA0"/>
    <w:rsid w:val="000F5662"/>
    <w:rsid w:val="00103E16"/>
    <w:rsid w:val="001413CF"/>
    <w:rsid w:val="00154AB4"/>
    <w:rsid w:val="001727AF"/>
    <w:rsid w:val="00172E18"/>
    <w:rsid w:val="00185F64"/>
    <w:rsid w:val="001A2C81"/>
    <w:rsid w:val="001A7AB5"/>
    <w:rsid w:val="001B06BE"/>
    <w:rsid w:val="001B29E7"/>
    <w:rsid w:val="00231C32"/>
    <w:rsid w:val="00232B33"/>
    <w:rsid w:val="00235020"/>
    <w:rsid w:val="0025044B"/>
    <w:rsid w:val="0027081A"/>
    <w:rsid w:val="00275860"/>
    <w:rsid w:val="002763CF"/>
    <w:rsid w:val="00280CFE"/>
    <w:rsid w:val="002832A9"/>
    <w:rsid w:val="0028345D"/>
    <w:rsid w:val="002D31B2"/>
    <w:rsid w:val="002E3497"/>
    <w:rsid w:val="002E74CC"/>
    <w:rsid w:val="002F5865"/>
    <w:rsid w:val="00352526"/>
    <w:rsid w:val="00363B08"/>
    <w:rsid w:val="0037669C"/>
    <w:rsid w:val="0039556D"/>
    <w:rsid w:val="003A314D"/>
    <w:rsid w:val="003A3BE9"/>
    <w:rsid w:val="003B2909"/>
    <w:rsid w:val="003D090D"/>
    <w:rsid w:val="003E5D71"/>
    <w:rsid w:val="00420A91"/>
    <w:rsid w:val="0042406C"/>
    <w:rsid w:val="004358E1"/>
    <w:rsid w:val="00452CFA"/>
    <w:rsid w:val="00477E58"/>
    <w:rsid w:val="00486D33"/>
    <w:rsid w:val="004A70D5"/>
    <w:rsid w:val="004B07B2"/>
    <w:rsid w:val="004E3EA1"/>
    <w:rsid w:val="004F390E"/>
    <w:rsid w:val="005035E4"/>
    <w:rsid w:val="00530C3C"/>
    <w:rsid w:val="005534A9"/>
    <w:rsid w:val="00566F2C"/>
    <w:rsid w:val="005742F3"/>
    <w:rsid w:val="00585084"/>
    <w:rsid w:val="00585828"/>
    <w:rsid w:val="005D1C5C"/>
    <w:rsid w:val="005E18C1"/>
    <w:rsid w:val="005E68D5"/>
    <w:rsid w:val="005F2F4D"/>
    <w:rsid w:val="005F5884"/>
    <w:rsid w:val="005F753F"/>
    <w:rsid w:val="00605E14"/>
    <w:rsid w:val="00625E27"/>
    <w:rsid w:val="006505B3"/>
    <w:rsid w:val="00650699"/>
    <w:rsid w:val="0065654B"/>
    <w:rsid w:val="00656B35"/>
    <w:rsid w:val="00657CB5"/>
    <w:rsid w:val="00671D81"/>
    <w:rsid w:val="00687277"/>
    <w:rsid w:val="006965EB"/>
    <w:rsid w:val="006C64F0"/>
    <w:rsid w:val="006D087A"/>
    <w:rsid w:val="006E1E25"/>
    <w:rsid w:val="006F5C1F"/>
    <w:rsid w:val="00700469"/>
    <w:rsid w:val="00704164"/>
    <w:rsid w:val="00731583"/>
    <w:rsid w:val="00745909"/>
    <w:rsid w:val="00770ECA"/>
    <w:rsid w:val="007776A0"/>
    <w:rsid w:val="007A0699"/>
    <w:rsid w:val="007F7243"/>
    <w:rsid w:val="00814BA1"/>
    <w:rsid w:val="00853E4D"/>
    <w:rsid w:val="00855B0A"/>
    <w:rsid w:val="008727EE"/>
    <w:rsid w:val="00872A0B"/>
    <w:rsid w:val="00872D87"/>
    <w:rsid w:val="00887568"/>
    <w:rsid w:val="00890D86"/>
    <w:rsid w:val="008B2AE4"/>
    <w:rsid w:val="008E0CA1"/>
    <w:rsid w:val="008E37F5"/>
    <w:rsid w:val="008F5E05"/>
    <w:rsid w:val="009024E5"/>
    <w:rsid w:val="00932865"/>
    <w:rsid w:val="0094464E"/>
    <w:rsid w:val="00944FCE"/>
    <w:rsid w:val="00950B1A"/>
    <w:rsid w:val="00953A4E"/>
    <w:rsid w:val="0096497B"/>
    <w:rsid w:val="00972E64"/>
    <w:rsid w:val="00986FA1"/>
    <w:rsid w:val="00987691"/>
    <w:rsid w:val="009A4767"/>
    <w:rsid w:val="009A6F57"/>
    <w:rsid w:val="009B1B0F"/>
    <w:rsid w:val="009E1135"/>
    <w:rsid w:val="009F4DB6"/>
    <w:rsid w:val="00A2481A"/>
    <w:rsid w:val="00A441EA"/>
    <w:rsid w:val="00A66AA5"/>
    <w:rsid w:val="00AA2AB8"/>
    <w:rsid w:val="00AF470C"/>
    <w:rsid w:val="00B31514"/>
    <w:rsid w:val="00B64C44"/>
    <w:rsid w:val="00B7338F"/>
    <w:rsid w:val="00B8053C"/>
    <w:rsid w:val="00BF138C"/>
    <w:rsid w:val="00C021B4"/>
    <w:rsid w:val="00C2647F"/>
    <w:rsid w:val="00C3388E"/>
    <w:rsid w:val="00C723F7"/>
    <w:rsid w:val="00CA39C7"/>
    <w:rsid w:val="00CB5029"/>
    <w:rsid w:val="00CB6FCC"/>
    <w:rsid w:val="00CD5D83"/>
    <w:rsid w:val="00CF2055"/>
    <w:rsid w:val="00CF312A"/>
    <w:rsid w:val="00D054BF"/>
    <w:rsid w:val="00D1415F"/>
    <w:rsid w:val="00D562E2"/>
    <w:rsid w:val="00D658CE"/>
    <w:rsid w:val="00D724B2"/>
    <w:rsid w:val="00DA692F"/>
    <w:rsid w:val="00DB1506"/>
    <w:rsid w:val="00DF1200"/>
    <w:rsid w:val="00E17075"/>
    <w:rsid w:val="00E212D5"/>
    <w:rsid w:val="00E40DBB"/>
    <w:rsid w:val="00E46321"/>
    <w:rsid w:val="00E6229F"/>
    <w:rsid w:val="00E9187C"/>
    <w:rsid w:val="00EA608D"/>
    <w:rsid w:val="00EA705F"/>
    <w:rsid w:val="00EB6C7E"/>
    <w:rsid w:val="00EC3063"/>
    <w:rsid w:val="00ED1DCB"/>
    <w:rsid w:val="00EE4010"/>
    <w:rsid w:val="00EE5D59"/>
    <w:rsid w:val="00EF1763"/>
    <w:rsid w:val="00F44B72"/>
    <w:rsid w:val="00F540EB"/>
    <w:rsid w:val="00F773E5"/>
    <w:rsid w:val="00F845EF"/>
    <w:rsid w:val="00F91DB7"/>
    <w:rsid w:val="00F92D63"/>
    <w:rsid w:val="00FA6578"/>
    <w:rsid w:val="00FB0F48"/>
    <w:rsid w:val="00FE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3C8A"/>
  <w15:chartTrackingRefBased/>
  <w15:docId w15:val="{7E4536D3-646D-4A92-B042-96304F98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14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11A3235DB18B4CA0EB6770C81D5355" ma:contentTypeVersion="0" ma:contentTypeDescription="Create a new document." ma:contentTypeScope="" ma:versionID="daa7dc8c99edc8b265051459bcaa17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CAB4D4-8197-48CF-A0C1-06E43CF65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82D034-65ED-476D-8B8A-934783DF2F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39849-A337-4BCE-B3EA-6662AE5BC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Zanoški Martina</dc:creator>
  <cp:keywords/>
  <dc:description/>
  <cp:lastModifiedBy>Zanoški Martina</cp:lastModifiedBy>
  <cp:revision>5</cp:revision>
  <cp:lastPrinted>2022-10-19T08:47:00Z</cp:lastPrinted>
  <dcterms:created xsi:type="dcterms:W3CDTF">2023-12-29T09:01:00Z</dcterms:created>
  <dcterms:modified xsi:type="dcterms:W3CDTF">2023-12-29T09:22:00Z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0x010100E411A3235DB18B4CA0EB6770C81D5355</vt:lpwstr>
  </property>
</Properties>
</file>