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6"/>
        <w:gridCol w:w="15084"/>
        <w:gridCol w:w="602"/>
      </w:tblGrid>
      <w:tr w:rsidR="00360970">
        <w:trPr>
          <w:trHeight w:val="132"/>
        </w:trPr>
        <w:tc>
          <w:tcPr>
            <w:tcW w:w="35" w:type="dxa"/>
          </w:tcPr>
          <w:p w:rsidR="00360970" w:rsidRDefault="0036097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</w:tr>
      <w:tr w:rsidR="00360970">
        <w:trPr>
          <w:trHeight w:val="340"/>
        </w:trPr>
        <w:tc>
          <w:tcPr>
            <w:tcW w:w="35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84"/>
            </w:tblGrid>
            <w:tr w:rsidR="0036097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Kalinovac</w:t>
                  </w:r>
                </w:p>
              </w:tc>
            </w:tr>
          </w:tbl>
          <w:p w:rsidR="00360970" w:rsidRDefault="00360970">
            <w:pPr>
              <w:spacing w:after="0" w:line="240" w:lineRule="auto"/>
            </w:pPr>
          </w:p>
        </w:tc>
        <w:tc>
          <w:tcPr>
            <w:tcW w:w="1146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</w:tr>
      <w:tr w:rsidR="00360970">
        <w:trPr>
          <w:trHeight w:val="79"/>
        </w:trPr>
        <w:tc>
          <w:tcPr>
            <w:tcW w:w="35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</w:tr>
      <w:tr w:rsidR="00360970">
        <w:trPr>
          <w:trHeight w:val="340"/>
        </w:trPr>
        <w:tc>
          <w:tcPr>
            <w:tcW w:w="35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84"/>
            </w:tblGrid>
            <w:tr w:rsidR="0036097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360970" w:rsidRDefault="00360970">
            <w:pPr>
              <w:spacing w:after="0" w:line="240" w:lineRule="auto"/>
            </w:pPr>
          </w:p>
        </w:tc>
        <w:tc>
          <w:tcPr>
            <w:tcW w:w="1146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</w:tr>
      <w:tr w:rsidR="00360970">
        <w:trPr>
          <w:trHeight w:val="100"/>
        </w:trPr>
        <w:tc>
          <w:tcPr>
            <w:tcW w:w="35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</w:tr>
      <w:tr w:rsidR="00A179D2" w:rsidTr="00A179D2">
        <w:tc>
          <w:tcPr>
            <w:tcW w:w="35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8"/>
              <w:gridCol w:w="1112"/>
              <w:gridCol w:w="1107"/>
              <w:gridCol w:w="961"/>
              <w:gridCol w:w="1131"/>
              <w:gridCol w:w="1224"/>
              <w:gridCol w:w="889"/>
              <w:gridCol w:w="843"/>
              <w:gridCol w:w="1208"/>
              <w:gridCol w:w="1208"/>
              <w:gridCol w:w="836"/>
              <w:gridCol w:w="1052"/>
              <w:gridCol w:w="813"/>
              <w:gridCol w:w="820"/>
              <w:gridCol w:w="1251"/>
              <w:gridCol w:w="855"/>
            </w:tblGrid>
            <w:tr w:rsidR="0036097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oglašavanja i objave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Fitnes park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45212120-3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dječjeg igrališta u Kolodvorskoj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dječjeg igrališta u Kolodvorskoj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Dječje igralište-Kolodvorska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Dječje igralište-Dravska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43325000-7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rekonstrukciji ulice Ciglana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Kalinovcu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Dezinskecija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edukacije-Zaželi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Rasvjetna oprema za rekonstrukciju javne rasvjete u Kolodvorskoj i Dravskoj ulici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Kalinovcu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34928530-2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podloga za pod dvorane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ulice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Bazijančev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put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ulice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Bazijančev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put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Komunalna djelatnost-Održavanje nerazvrstane ceste M. Gupca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Komunalna djelatnost-Biljke trajnice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Komunalna djelatnost-Nogostup prema groblju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Komunalna djelatnost-nerazvrstane ceste-vertikalna i horizontalna signalizacija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45233294-6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Božićna rasvjeta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31527260-6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Nadstrešnica na nogometnom igralištu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Instalacija grijanja u zgradi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Komunalna djelatnost-sanacija javnih zelenih površina-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prekopi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Ustupanje radnika u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79620000-6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Ustupanje radnika u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79620000-6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imovine u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097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imovine u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360970">
                  <w:pPr>
                    <w:spacing w:after="0" w:line="240" w:lineRule="auto"/>
                  </w:pPr>
                </w:p>
              </w:tc>
            </w:tr>
          </w:tbl>
          <w:p w:rsidR="00360970" w:rsidRDefault="00360970">
            <w:pPr>
              <w:spacing w:after="0" w:line="240" w:lineRule="auto"/>
            </w:pPr>
          </w:p>
        </w:tc>
      </w:tr>
      <w:tr w:rsidR="00360970">
        <w:trPr>
          <w:trHeight w:val="79"/>
        </w:trPr>
        <w:tc>
          <w:tcPr>
            <w:tcW w:w="35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</w:tr>
      <w:tr w:rsidR="00A179D2" w:rsidTr="00A179D2">
        <w:trPr>
          <w:trHeight w:val="360"/>
        </w:trPr>
        <w:tc>
          <w:tcPr>
            <w:tcW w:w="35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90"/>
            </w:tblGrid>
            <w:tr w:rsidR="0036097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27.12.2022 16:43</w:t>
                  </w:r>
                </w:p>
              </w:tc>
            </w:tr>
          </w:tbl>
          <w:p w:rsidR="00360970" w:rsidRDefault="00360970">
            <w:pPr>
              <w:spacing w:after="0" w:line="240" w:lineRule="auto"/>
            </w:pPr>
          </w:p>
        </w:tc>
        <w:tc>
          <w:tcPr>
            <w:tcW w:w="1146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</w:tr>
      <w:tr w:rsidR="00360970">
        <w:trPr>
          <w:trHeight w:val="60"/>
        </w:trPr>
        <w:tc>
          <w:tcPr>
            <w:tcW w:w="35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</w:tr>
      <w:tr w:rsidR="00A179D2" w:rsidTr="00A179D2">
        <w:trPr>
          <w:trHeight w:val="360"/>
        </w:trPr>
        <w:tc>
          <w:tcPr>
            <w:tcW w:w="35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90"/>
            </w:tblGrid>
            <w:tr w:rsidR="0036097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970" w:rsidRDefault="005740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12.01.2022 10:39</w:t>
                  </w:r>
                </w:p>
              </w:tc>
            </w:tr>
          </w:tbl>
          <w:p w:rsidR="00360970" w:rsidRDefault="00360970">
            <w:pPr>
              <w:spacing w:after="0" w:line="240" w:lineRule="auto"/>
            </w:pPr>
          </w:p>
        </w:tc>
        <w:tc>
          <w:tcPr>
            <w:tcW w:w="1146" w:type="dxa"/>
          </w:tcPr>
          <w:p w:rsidR="00360970" w:rsidRDefault="00360970">
            <w:pPr>
              <w:pStyle w:val="EmptyCellLayoutStyle"/>
              <w:spacing w:after="0" w:line="240" w:lineRule="auto"/>
            </w:pPr>
          </w:p>
        </w:tc>
      </w:tr>
    </w:tbl>
    <w:p w:rsidR="00360970" w:rsidRDefault="00360970">
      <w:pPr>
        <w:spacing w:after="0" w:line="240" w:lineRule="auto"/>
      </w:pPr>
    </w:p>
    <w:sectPr w:rsidR="00360970" w:rsidSect="008C2B66">
      <w:headerReference w:type="default" r:id="rId7"/>
      <w:footerReference w:type="default" r:id="rId8"/>
      <w:pgSz w:w="16839" w:h="11907" w:orient="landscape" w:code="9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E8" w:rsidRDefault="005740E8">
      <w:pPr>
        <w:spacing w:after="0" w:line="240" w:lineRule="auto"/>
      </w:pPr>
      <w:r>
        <w:separator/>
      </w:r>
    </w:p>
  </w:endnote>
  <w:endnote w:type="continuationSeparator" w:id="0">
    <w:p w:rsidR="005740E8" w:rsidRDefault="0057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25"/>
      <w:gridCol w:w="882"/>
    </w:tblGrid>
    <w:tr w:rsidR="00360970">
      <w:tc>
        <w:tcPr>
          <w:tcW w:w="18556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</w:tr>
    <w:tr w:rsidR="0036097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25"/>
          </w:tblGrid>
          <w:tr w:rsidR="0036097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60970" w:rsidRDefault="005740E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C2B6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C2B6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60970" w:rsidRDefault="00360970">
          <w:pPr>
            <w:spacing w:after="0" w:line="240" w:lineRule="auto"/>
          </w:pPr>
        </w:p>
      </w:tc>
      <w:tc>
        <w:tcPr>
          <w:tcW w:w="1113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</w:tr>
    <w:tr w:rsidR="00360970">
      <w:tc>
        <w:tcPr>
          <w:tcW w:w="18556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E8" w:rsidRDefault="005740E8">
      <w:pPr>
        <w:spacing w:after="0" w:line="240" w:lineRule="auto"/>
      </w:pPr>
      <w:r>
        <w:separator/>
      </w:r>
    </w:p>
  </w:footnote>
  <w:footnote w:type="continuationSeparator" w:id="0">
    <w:p w:rsidR="005740E8" w:rsidRDefault="0057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"/>
      <w:gridCol w:w="1195"/>
      <w:gridCol w:w="13592"/>
      <w:gridCol w:w="891"/>
    </w:tblGrid>
    <w:tr w:rsidR="00360970">
      <w:tc>
        <w:tcPr>
          <w:tcW w:w="35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</w:tr>
    <w:tr w:rsidR="00360970">
      <w:tc>
        <w:tcPr>
          <w:tcW w:w="35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60970" w:rsidRDefault="005740E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</w:tr>
    <w:tr w:rsidR="00360970">
      <w:tc>
        <w:tcPr>
          <w:tcW w:w="35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60970" w:rsidRDefault="0036097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592"/>
          </w:tblGrid>
          <w:tr w:rsidR="0036097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60970" w:rsidRDefault="005740E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60970" w:rsidRDefault="00360970">
          <w:pPr>
            <w:spacing w:after="0" w:line="240" w:lineRule="auto"/>
          </w:pPr>
        </w:p>
      </w:tc>
      <w:tc>
        <w:tcPr>
          <w:tcW w:w="1153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</w:tr>
    <w:tr w:rsidR="00360970">
      <w:tc>
        <w:tcPr>
          <w:tcW w:w="35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60970" w:rsidRDefault="0036097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0"/>
    <w:rsid w:val="00360970"/>
    <w:rsid w:val="005740E8"/>
    <w:rsid w:val="008C2B66"/>
    <w:rsid w:val="00A1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A6B3C-990C-4B58-8145-B7D67CCE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Opcina Kalinovac</dc:creator>
  <dc:description/>
  <cp:lastModifiedBy>Opcina Kalinovac</cp:lastModifiedBy>
  <cp:revision>4</cp:revision>
  <cp:lastPrinted>2022-12-27T15:45:00Z</cp:lastPrinted>
  <dcterms:created xsi:type="dcterms:W3CDTF">2022-12-27T15:44:00Z</dcterms:created>
  <dcterms:modified xsi:type="dcterms:W3CDTF">2022-12-27T15:45:00Z</dcterms:modified>
</cp:coreProperties>
</file>