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FE16" w14:textId="77777777" w:rsidR="00F51387" w:rsidRPr="005A1FAC" w:rsidRDefault="00F51387" w:rsidP="00F51387">
      <w:pPr>
        <w:suppressAutoHyphens/>
        <w:rPr>
          <w:rFonts w:ascii="Arial" w:eastAsia="Times New Roman" w:hAnsi="Arial" w:cs="Arial"/>
          <w:b/>
          <w:lang w:eastAsia="ar-SA"/>
        </w:rPr>
      </w:pPr>
      <w:r w:rsidRPr="00512B96">
        <w:rPr>
          <w:rFonts w:ascii="Arial" w:eastAsia="Times New Roman" w:hAnsi="Arial" w:cs="Arial"/>
          <w:b/>
          <w:noProof/>
          <w:lang w:eastAsia="ar-SA"/>
        </w:rPr>
        <w:drawing>
          <wp:inline distT="0" distB="0" distL="0" distR="0" wp14:anchorId="53681CAE" wp14:editId="5C21269D">
            <wp:extent cx="2238375" cy="1076325"/>
            <wp:effectExtent l="0" t="0" r="9525" b="9525"/>
            <wp:docPr id="4" name="Picture 4" descr="C:\Users\Marijana Jandrić\Documents\OpcinaPlitvickaJezera-memoran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Marijana Jandrić\Documents\OpcinaPlitvickaJezera-memorandu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E55E1" w14:textId="77777777" w:rsidR="00F51387" w:rsidRPr="005A1FAC" w:rsidRDefault="00F51387" w:rsidP="00F51387">
      <w:pPr>
        <w:tabs>
          <w:tab w:val="center" w:pos="1560"/>
        </w:tabs>
        <w:suppressAutoHyphens/>
        <w:jc w:val="both"/>
        <w:rPr>
          <w:rFonts w:ascii="Arial" w:eastAsia="Times New Roman" w:hAnsi="Arial" w:cs="Arial"/>
          <w:b/>
          <w:lang w:eastAsia="ar-SA"/>
        </w:rPr>
      </w:pPr>
    </w:p>
    <w:p w14:paraId="07E161F2" w14:textId="77777777" w:rsidR="00F51387" w:rsidRPr="005A1FAC" w:rsidRDefault="00F51387" w:rsidP="00F51387">
      <w:pPr>
        <w:tabs>
          <w:tab w:val="center" w:pos="1560"/>
        </w:tabs>
        <w:suppressAutoHyphens/>
        <w:jc w:val="both"/>
        <w:rPr>
          <w:rFonts w:ascii="Arial" w:eastAsia="Times New Roman" w:hAnsi="Arial" w:cs="Arial"/>
          <w:b/>
          <w:lang w:eastAsia="ar-SA"/>
        </w:rPr>
      </w:pPr>
      <w:r w:rsidRPr="005A1FAC">
        <w:rPr>
          <w:rFonts w:ascii="Arial" w:eastAsia="Times New Roman" w:hAnsi="Arial" w:cs="Arial"/>
          <w:b/>
          <w:lang w:eastAsia="ar-SA"/>
        </w:rPr>
        <w:t xml:space="preserve">KLASA: </w:t>
      </w:r>
      <w:r>
        <w:rPr>
          <w:rFonts w:ascii="Arial" w:eastAsia="Times New Roman" w:hAnsi="Arial" w:cs="Arial"/>
          <w:b/>
          <w:lang w:eastAsia="ar-SA"/>
        </w:rPr>
        <w:t>302-02/21-01/01</w:t>
      </w:r>
    </w:p>
    <w:p w14:paraId="6C774625" w14:textId="02E95FA3" w:rsidR="00F51387" w:rsidRPr="005A1FAC" w:rsidRDefault="00F51387" w:rsidP="00F51387">
      <w:pPr>
        <w:tabs>
          <w:tab w:val="center" w:pos="1560"/>
        </w:tabs>
        <w:suppressAutoHyphens/>
        <w:jc w:val="both"/>
        <w:rPr>
          <w:rFonts w:ascii="Arial" w:eastAsia="Times New Roman" w:hAnsi="Arial" w:cs="Arial"/>
          <w:b/>
          <w:lang w:eastAsia="ar-SA"/>
        </w:rPr>
      </w:pPr>
      <w:r w:rsidRPr="005A1FAC">
        <w:rPr>
          <w:rFonts w:ascii="Arial" w:eastAsia="Times New Roman" w:hAnsi="Arial" w:cs="Arial"/>
          <w:b/>
          <w:lang w:eastAsia="ar-SA"/>
        </w:rPr>
        <w:t>URBROJ: 2125-11-02/01-</w:t>
      </w:r>
      <w:r w:rsidR="008B798E">
        <w:rPr>
          <w:rFonts w:ascii="Arial" w:eastAsia="Times New Roman" w:hAnsi="Arial" w:cs="Arial"/>
          <w:b/>
          <w:lang w:eastAsia="ar-SA"/>
        </w:rPr>
        <w:t>23-17</w:t>
      </w:r>
    </w:p>
    <w:p w14:paraId="36CAF35A" w14:textId="6F68E590" w:rsidR="00F51387" w:rsidRDefault="00F51387" w:rsidP="00F51387">
      <w:pPr>
        <w:tabs>
          <w:tab w:val="center" w:pos="1560"/>
        </w:tabs>
        <w:suppressAutoHyphens/>
        <w:jc w:val="both"/>
        <w:rPr>
          <w:rFonts w:ascii="Arial" w:eastAsia="Times New Roman" w:hAnsi="Arial" w:cs="Arial"/>
          <w:b/>
          <w:lang w:eastAsia="ar-SA"/>
        </w:rPr>
      </w:pPr>
      <w:r w:rsidRPr="005A1FAC">
        <w:rPr>
          <w:rFonts w:ascii="Arial" w:eastAsia="Times New Roman" w:hAnsi="Arial" w:cs="Arial"/>
          <w:b/>
          <w:lang w:eastAsia="ar-SA"/>
        </w:rPr>
        <w:t xml:space="preserve">Korenica, </w:t>
      </w:r>
      <w:r w:rsidR="008B798E">
        <w:rPr>
          <w:rFonts w:ascii="Arial" w:eastAsia="Times New Roman" w:hAnsi="Arial" w:cs="Arial"/>
          <w:b/>
          <w:lang w:eastAsia="ar-SA"/>
        </w:rPr>
        <w:t>18. siječnja 2023</w:t>
      </w:r>
      <w:r w:rsidRPr="005A1FAC">
        <w:rPr>
          <w:rFonts w:ascii="Arial" w:eastAsia="Times New Roman" w:hAnsi="Arial" w:cs="Arial"/>
          <w:b/>
          <w:lang w:eastAsia="ar-SA"/>
        </w:rPr>
        <w:t>. godine</w:t>
      </w:r>
    </w:p>
    <w:p w14:paraId="263BAE97" w14:textId="5AA59246" w:rsidR="00870F22" w:rsidRDefault="00870F22" w:rsidP="00F51387">
      <w:pPr>
        <w:tabs>
          <w:tab w:val="center" w:pos="1560"/>
        </w:tabs>
        <w:suppressAutoHyphens/>
        <w:jc w:val="both"/>
        <w:rPr>
          <w:rFonts w:ascii="Arial" w:eastAsia="Times New Roman" w:hAnsi="Arial" w:cs="Arial"/>
          <w:b/>
          <w:lang w:eastAsia="ar-SA"/>
        </w:rPr>
      </w:pPr>
    </w:p>
    <w:p w14:paraId="1CE962D8" w14:textId="4081C306" w:rsidR="00870F22" w:rsidRDefault="00870F22" w:rsidP="00F51387">
      <w:pPr>
        <w:tabs>
          <w:tab w:val="center" w:pos="1560"/>
        </w:tabs>
        <w:suppressAutoHyphens/>
        <w:jc w:val="both"/>
        <w:rPr>
          <w:rFonts w:ascii="Arial" w:eastAsia="Times New Roman" w:hAnsi="Arial" w:cs="Arial"/>
          <w:b/>
          <w:lang w:eastAsia="ar-SA"/>
        </w:rPr>
      </w:pPr>
    </w:p>
    <w:p w14:paraId="4D238CC1" w14:textId="67DB9E34" w:rsidR="00870F22" w:rsidRDefault="00870F22" w:rsidP="00F51387">
      <w:pPr>
        <w:tabs>
          <w:tab w:val="center" w:pos="1560"/>
        </w:tabs>
        <w:suppressAutoHyphens/>
        <w:jc w:val="both"/>
        <w:rPr>
          <w:rFonts w:ascii="Arial" w:eastAsia="Times New Roman" w:hAnsi="Arial" w:cs="Arial"/>
          <w:b/>
          <w:lang w:eastAsia="ar-SA"/>
        </w:rPr>
      </w:pPr>
    </w:p>
    <w:p w14:paraId="6F5125C7" w14:textId="77777777" w:rsidR="00870F22" w:rsidRPr="005A1FAC" w:rsidRDefault="00870F22" w:rsidP="00F51387">
      <w:pPr>
        <w:tabs>
          <w:tab w:val="center" w:pos="1560"/>
        </w:tabs>
        <w:suppressAutoHyphens/>
        <w:jc w:val="both"/>
        <w:rPr>
          <w:rFonts w:ascii="Arial" w:eastAsia="Times New Roman" w:hAnsi="Arial" w:cs="Arial"/>
          <w:b/>
          <w:lang w:eastAsia="ar-SA"/>
        </w:rPr>
      </w:pPr>
    </w:p>
    <w:p w14:paraId="22E68B8E" w14:textId="77777777" w:rsidR="00F51387" w:rsidRDefault="00F51387" w:rsidP="00F51387">
      <w:pPr>
        <w:spacing w:line="360" w:lineRule="auto"/>
        <w:jc w:val="center"/>
        <w:rPr>
          <w:rFonts w:cstheme="minorHAnsi"/>
          <w:b/>
          <w:bCs/>
          <w:sz w:val="32"/>
          <w:szCs w:val="32"/>
        </w:rPr>
      </w:pPr>
    </w:p>
    <w:p w14:paraId="0184817C" w14:textId="77777777" w:rsidR="00F51387" w:rsidRDefault="00F51387" w:rsidP="00F51387">
      <w:pPr>
        <w:spacing w:line="360" w:lineRule="aut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7ED32D72" wp14:editId="06837B82">
            <wp:extent cx="5791200" cy="37426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01" cy="375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5151C" w14:textId="77777777" w:rsidR="004223E0" w:rsidRDefault="004223E0">
      <w:pPr>
        <w:pStyle w:val="Naslov"/>
        <w:spacing w:line="360" w:lineRule="auto"/>
      </w:pPr>
    </w:p>
    <w:p w14:paraId="5F791B8D" w14:textId="086CFC3B" w:rsidR="000C6609" w:rsidRDefault="00BB0200">
      <w:pPr>
        <w:pStyle w:val="Naslov"/>
        <w:spacing w:line="360" w:lineRule="auto"/>
      </w:pPr>
      <w:r>
        <w:t>Godišnje izvješće o provedbi provedbenog programa Općine</w:t>
      </w:r>
      <w:r>
        <w:rPr>
          <w:spacing w:val="-70"/>
        </w:rPr>
        <w:t xml:space="preserve"> </w:t>
      </w:r>
      <w:r>
        <w:t>Plitvička</w:t>
      </w:r>
      <w:r>
        <w:rPr>
          <w:spacing w:val="-3"/>
        </w:rPr>
        <w:t xml:space="preserve"> </w:t>
      </w:r>
      <w:r>
        <w:t>Jezera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2022. godinu</w:t>
      </w:r>
    </w:p>
    <w:p w14:paraId="4422D2FA" w14:textId="77777777" w:rsidR="000C6609" w:rsidRDefault="000C6609">
      <w:pPr>
        <w:pStyle w:val="Tijeloteksta"/>
        <w:ind w:left="0"/>
        <w:jc w:val="left"/>
        <w:rPr>
          <w:b/>
          <w:sz w:val="20"/>
        </w:rPr>
      </w:pPr>
    </w:p>
    <w:p w14:paraId="0704AA19" w14:textId="17232AEC" w:rsidR="000C6609" w:rsidRDefault="000C6609">
      <w:pPr>
        <w:pStyle w:val="Tijeloteksta"/>
        <w:ind w:left="0"/>
        <w:jc w:val="left"/>
        <w:rPr>
          <w:b/>
          <w:sz w:val="20"/>
        </w:rPr>
      </w:pPr>
    </w:p>
    <w:p w14:paraId="3B325B4E" w14:textId="15E58253" w:rsidR="00870F22" w:rsidRDefault="00870F22">
      <w:pPr>
        <w:pStyle w:val="Tijeloteksta"/>
        <w:ind w:left="0"/>
        <w:jc w:val="left"/>
        <w:rPr>
          <w:b/>
          <w:sz w:val="20"/>
        </w:rPr>
      </w:pPr>
    </w:p>
    <w:p w14:paraId="20C56C77" w14:textId="50DEE18E" w:rsidR="00870F22" w:rsidRDefault="00870F22">
      <w:pPr>
        <w:pStyle w:val="Tijeloteksta"/>
        <w:ind w:left="0"/>
        <w:jc w:val="left"/>
        <w:rPr>
          <w:b/>
          <w:sz w:val="20"/>
        </w:rPr>
      </w:pPr>
    </w:p>
    <w:p w14:paraId="117FD3A3" w14:textId="6FE6DFE4" w:rsidR="00870F22" w:rsidRDefault="00870F22">
      <w:pPr>
        <w:pStyle w:val="Tijeloteksta"/>
        <w:ind w:left="0"/>
        <w:jc w:val="left"/>
        <w:rPr>
          <w:b/>
          <w:sz w:val="20"/>
        </w:rPr>
      </w:pPr>
    </w:p>
    <w:p w14:paraId="07281934" w14:textId="285B9E9B" w:rsidR="00870F22" w:rsidRDefault="00870F22">
      <w:pPr>
        <w:pStyle w:val="Tijeloteksta"/>
        <w:ind w:left="0"/>
        <w:jc w:val="left"/>
        <w:rPr>
          <w:b/>
          <w:sz w:val="20"/>
        </w:rPr>
      </w:pPr>
    </w:p>
    <w:p w14:paraId="5DE07B6B" w14:textId="07EBB348" w:rsidR="00870F22" w:rsidRDefault="00870F22">
      <w:pPr>
        <w:pStyle w:val="Tijeloteksta"/>
        <w:ind w:left="0"/>
        <w:jc w:val="left"/>
        <w:rPr>
          <w:b/>
          <w:sz w:val="20"/>
        </w:rPr>
      </w:pPr>
    </w:p>
    <w:p w14:paraId="78498AD9" w14:textId="3860A1CA" w:rsidR="00870F22" w:rsidRDefault="00870F22">
      <w:pPr>
        <w:pStyle w:val="Tijeloteksta"/>
        <w:ind w:left="0"/>
        <w:jc w:val="left"/>
        <w:rPr>
          <w:b/>
          <w:sz w:val="20"/>
        </w:rPr>
      </w:pPr>
    </w:p>
    <w:p w14:paraId="6E2B9F11" w14:textId="77777777" w:rsidR="00870F22" w:rsidRDefault="00870F22">
      <w:pPr>
        <w:pStyle w:val="Tijeloteksta"/>
        <w:ind w:left="0"/>
        <w:jc w:val="left"/>
        <w:rPr>
          <w:b/>
          <w:sz w:val="20"/>
        </w:rPr>
      </w:pPr>
    </w:p>
    <w:p w14:paraId="58FE3C6D" w14:textId="77777777" w:rsidR="000C6609" w:rsidRDefault="000C6609">
      <w:pPr>
        <w:pStyle w:val="Tijeloteksta"/>
        <w:ind w:left="0"/>
        <w:jc w:val="left"/>
        <w:rPr>
          <w:b/>
          <w:sz w:val="20"/>
        </w:rPr>
      </w:pPr>
    </w:p>
    <w:p w14:paraId="2C60F60B" w14:textId="62490DE8" w:rsidR="000C6609" w:rsidRDefault="00BB0200">
      <w:pPr>
        <w:pStyle w:val="Tijeloteksta"/>
        <w:spacing w:before="4"/>
        <w:ind w:left="0"/>
        <w:jc w:val="left"/>
        <w:rPr>
          <w:b/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466C5F4D" wp14:editId="196C1407">
                <wp:simplePos x="0" y="0"/>
                <wp:positionH relativeFrom="page">
                  <wp:posOffset>1073150</wp:posOffset>
                </wp:positionH>
                <wp:positionV relativeFrom="paragraph">
                  <wp:posOffset>116205</wp:posOffset>
                </wp:positionV>
                <wp:extent cx="5644515" cy="356870"/>
                <wp:effectExtent l="0" t="0" r="0" b="0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356870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C9C6" w14:textId="77777777" w:rsidR="000C6609" w:rsidRDefault="00BB0200">
                            <w:pPr>
                              <w:spacing w:before="16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PREGLED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STANJA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UPRAVNOM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PODRUČJU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6C5F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4.5pt;margin-top:9.15pt;width:444.45pt;height:28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" fillcolor="#d0cece" strokeweight=".48pt">
                <v:textbox inset="0,0,0,0">
                  <w:txbxContent>
                    <w:p w14:paraId="2100C9C6" w14:textId="77777777" w:rsidR="000C6609" w:rsidRDefault="00BB0200">
                      <w:pPr>
                        <w:spacing w:before="16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1.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PREGLED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STANJA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U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UPRAVNOM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PODRUČJU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CBD2AC" w14:textId="77777777" w:rsidR="000C6609" w:rsidRDefault="000C6609">
      <w:pPr>
        <w:pStyle w:val="Tijeloteksta"/>
        <w:ind w:left="0"/>
        <w:jc w:val="left"/>
        <w:rPr>
          <w:b/>
          <w:sz w:val="20"/>
        </w:rPr>
      </w:pPr>
    </w:p>
    <w:p w14:paraId="0C5DDFB0" w14:textId="77777777" w:rsidR="000C6609" w:rsidRDefault="000C6609">
      <w:pPr>
        <w:pStyle w:val="Tijeloteksta"/>
        <w:spacing w:before="7"/>
        <w:ind w:left="0"/>
        <w:jc w:val="left"/>
        <w:rPr>
          <w:b/>
          <w:sz w:val="28"/>
        </w:rPr>
      </w:pPr>
    </w:p>
    <w:p w14:paraId="085B1631" w14:textId="77777777" w:rsidR="000C6609" w:rsidRDefault="00BB0200">
      <w:pPr>
        <w:pStyle w:val="Tijeloteksta"/>
        <w:spacing w:before="52" w:line="360" w:lineRule="auto"/>
        <w:ind w:right="218"/>
      </w:pPr>
      <w:r>
        <w:t>Na području Općine Plitvička Jezera (u nastavku Općina) u 2022. godini zabilježen je veći</w:t>
      </w:r>
      <w:r>
        <w:rPr>
          <w:spacing w:val="1"/>
        </w:rPr>
        <w:t xml:space="preserve"> </w:t>
      </w:r>
      <w:r>
        <w:t>dolazak</w:t>
      </w:r>
      <w:r>
        <w:rPr>
          <w:spacing w:val="1"/>
        </w:rPr>
        <w:t xml:space="preserve"> </w:t>
      </w:r>
      <w:r>
        <w:t>turista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prethodne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što se</w:t>
      </w:r>
      <w:r>
        <w:rPr>
          <w:spacing w:val="1"/>
        </w:rPr>
        <w:t xml:space="preserve"> </w:t>
      </w:r>
      <w:r>
        <w:t>pozitivno</w:t>
      </w:r>
      <w:r>
        <w:rPr>
          <w:spacing w:val="1"/>
        </w:rPr>
        <w:t xml:space="preserve"> </w:t>
      </w:r>
      <w:r>
        <w:t>odrazilo na</w:t>
      </w:r>
      <w:r>
        <w:rPr>
          <w:spacing w:val="1"/>
        </w:rPr>
        <w:t xml:space="preserve"> </w:t>
      </w:r>
      <w:r>
        <w:t>izvršavanje</w:t>
      </w:r>
      <w:r>
        <w:rPr>
          <w:spacing w:val="1"/>
        </w:rPr>
        <w:t xml:space="preserve"> </w:t>
      </w:r>
      <w:r>
        <w:t>planiranih obveza i aktivnosti Općine Plitvička Jezera</w:t>
      </w:r>
      <w:r>
        <w:rPr>
          <w:spacing w:val="1"/>
        </w:rPr>
        <w:t xml:space="preserve"> </w:t>
      </w:r>
      <w:r>
        <w:t>2021. – 2025.</w:t>
      </w:r>
      <w:r>
        <w:rPr>
          <w:spacing w:val="1"/>
        </w:rPr>
        <w:t xml:space="preserve"> </w:t>
      </w:r>
      <w:r>
        <w:t>Općina je uspješno</w:t>
      </w:r>
      <w:r>
        <w:rPr>
          <w:spacing w:val="1"/>
        </w:rPr>
        <w:t xml:space="preserve"> </w:t>
      </w:r>
      <w:r>
        <w:t>zaključila 2022. godinu i unatoč problemima s kojima je suočena uspješno je provela većinu</w:t>
      </w:r>
      <w:r>
        <w:rPr>
          <w:spacing w:val="1"/>
        </w:rPr>
        <w:t xml:space="preserve"> </w:t>
      </w:r>
      <w:r>
        <w:t>planiranih</w:t>
      </w:r>
      <w:r>
        <w:rPr>
          <w:spacing w:val="-4"/>
        </w:rPr>
        <w:t xml:space="preserve"> </w:t>
      </w:r>
      <w:r>
        <w:t>mjera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aktivnosti.</w:t>
      </w:r>
    </w:p>
    <w:p w14:paraId="296F1292" w14:textId="77777777" w:rsidR="000C6609" w:rsidRDefault="00BB0200">
      <w:pPr>
        <w:pStyle w:val="Tijeloteksta"/>
        <w:spacing w:before="160" w:line="360" w:lineRule="auto"/>
        <w:ind w:right="215"/>
      </w:pPr>
      <w:r>
        <w:t>U 2022. godini, unatoč svim izazovima poput korona krize, geopolitičkih zbivanja koja su</w:t>
      </w:r>
      <w:r>
        <w:rPr>
          <w:spacing w:val="1"/>
        </w:rPr>
        <w:t xml:space="preserve"> </w:t>
      </w:r>
      <w:r>
        <w:t>negativno utjecala na gospodarstvo, te općenitog gospodarskog stanja, Općina je pokazala,</w:t>
      </w:r>
      <w:r>
        <w:rPr>
          <w:spacing w:val="1"/>
        </w:rPr>
        <w:t xml:space="preserve"> </w:t>
      </w:r>
      <w:r>
        <w:rPr>
          <w:spacing w:val="-1"/>
        </w:rPr>
        <w:t>što</w:t>
      </w:r>
      <w:r>
        <w:rPr>
          <w:spacing w:val="-13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potkrijepljeno</w:t>
      </w:r>
      <w:r>
        <w:rPr>
          <w:spacing w:val="-13"/>
        </w:rPr>
        <w:t xml:space="preserve"> </w:t>
      </w:r>
      <w:r>
        <w:rPr>
          <w:spacing w:val="-1"/>
        </w:rPr>
        <w:t>pokazateljima</w:t>
      </w:r>
      <w:r>
        <w:rPr>
          <w:spacing w:val="-11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tablici,</w:t>
      </w:r>
      <w:r>
        <w:rPr>
          <w:spacing w:val="-14"/>
        </w:rPr>
        <w:t xml:space="preserve"> </w:t>
      </w:r>
      <w:r>
        <w:t>visoku</w:t>
      </w:r>
      <w:r>
        <w:rPr>
          <w:spacing w:val="-13"/>
        </w:rPr>
        <w:t xml:space="preserve"> </w:t>
      </w:r>
      <w:r>
        <w:t>sposobnost</w:t>
      </w:r>
      <w:r>
        <w:rPr>
          <w:spacing w:val="-11"/>
        </w:rPr>
        <w:t xml:space="preserve"> </w:t>
      </w:r>
      <w:r>
        <w:t>snalaženja</w:t>
      </w:r>
      <w:r>
        <w:rPr>
          <w:spacing w:val="-11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otpornosti</w:t>
      </w:r>
      <w:r>
        <w:rPr>
          <w:spacing w:val="-14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negativnim efektima uzrokovanim</w:t>
      </w:r>
      <w:r>
        <w:rPr>
          <w:spacing w:val="1"/>
        </w:rPr>
        <w:t xml:space="preserve"> </w:t>
      </w:r>
      <w:r>
        <w:t>ovim krizama.</w:t>
      </w:r>
      <w:r>
        <w:rPr>
          <w:spacing w:val="1"/>
        </w:rPr>
        <w:t xml:space="preserve"> </w:t>
      </w:r>
      <w:r>
        <w:t>Za Općinu je ovaj način</w:t>
      </w:r>
      <w:r>
        <w:rPr>
          <w:spacing w:val="1"/>
        </w:rPr>
        <w:t xml:space="preserve"> </w:t>
      </w:r>
      <w:r>
        <w:t>izvještavanja i</w:t>
      </w:r>
      <w:r>
        <w:rPr>
          <w:spacing w:val="1"/>
        </w:rPr>
        <w:t xml:space="preserve"> </w:t>
      </w:r>
      <w:r>
        <w:t>praćenja provedbe planiranih mjera i aktivnosti dobar jer se njime potiče transparentnost i</w:t>
      </w:r>
      <w:r>
        <w:rPr>
          <w:spacing w:val="1"/>
        </w:rPr>
        <w:t xml:space="preserve"> </w:t>
      </w:r>
      <w:r>
        <w:t>efikasnost. Ono što se ističe kao najveći problem za Općinu su spori procesi i problemi s</w:t>
      </w:r>
      <w:r>
        <w:rPr>
          <w:spacing w:val="1"/>
        </w:rPr>
        <w:t xml:space="preserve"> </w:t>
      </w:r>
      <w:r>
        <w:t>isplatama već ostvarenih i dogovorenih sredstava. Neki od najvećih izazova za Općinu su</w:t>
      </w:r>
      <w:r>
        <w:rPr>
          <w:spacing w:val="1"/>
        </w:rPr>
        <w:t xml:space="preserve"> </w:t>
      </w:r>
      <w:r>
        <w:t>kratko</w:t>
      </w:r>
      <w:r>
        <w:rPr>
          <w:spacing w:val="1"/>
        </w:rPr>
        <w:t xml:space="preserve"> </w:t>
      </w:r>
      <w:r>
        <w:t>trajanje</w:t>
      </w:r>
      <w:r>
        <w:rPr>
          <w:spacing w:val="1"/>
        </w:rPr>
        <w:t xml:space="preserve"> </w:t>
      </w:r>
      <w:r>
        <w:t>sezone</w:t>
      </w:r>
      <w:r>
        <w:rPr>
          <w:spacing w:val="1"/>
        </w:rPr>
        <w:t xml:space="preserve"> </w:t>
      </w:r>
      <w:r>
        <w:t>radova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klimatskih</w:t>
      </w:r>
      <w:r>
        <w:rPr>
          <w:spacing w:val="1"/>
        </w:rPr>
        <w:t xml:space="preserve"> </w:t>
      </w:r>
      <w:r>
        <w:t>uvjeta</w:t>
      </w:r>
      <w:r>
        <w:rPr>
          <w:spacing w:val="1"/>
        </w:rPr>
        <w:t xml:space="preserve"> </w:t>
      </w:r>
      <w:r>
        <w:t>(snijeg,</w:t>
      </w:r>
      <w:r>
        <w:rPr>
          <w:spacing w:val="1"/>
        </w:rPr>
        <w:t xml:space="preserve"> </w:t>
      </w:r>
      <w:r>
        <w:t>hladnoća,</w:t>
      </w:r>
      <w:r>
        <w:rPr>
          <w:spacing w:val="1"/>
        </w:rPr>
        <w:t xml:space="preserve"> </w:t>
      </w:r>
      <w:r>
        <w:t>općenito</w:t>
      </w:r>
      <w:r>
        <w:rPr>
          <w:spacing w:val="1"/>
        </w:rPr>
        <w:t xml:space="preserve"> </w:t>
      </w:r>
      <w:r>
        <w:t>loši</w:t>
      </w:r>
      <w:r>
        <w:rPr>
          <w:spacing w:val="1"/>
        </w:rPr>
        <w:t xml:space="preserve"> </w:t>
      </w:r>
      <w:r>
        <w:t>vremenski uvjeti tijekom većeg dijela godine). Upravo zbog toga Općina apelira na nadležne</w:t>
      </w:r>
      <w:r>
        <w:rPr>
          <w:spacing w:val="1"/>
        </w:rPr>
        <w:t xml:space="preserve"> </w:t>
      </w:r>
      <w:r>
        <w:t>institucije da ubrzaju procese i redovitije isplaćuju već dogovorena sredstava kako bi bila u</w:t>
      </w:r>
      <w:r>
        <w:rPr>
          <w:spacing w:val="1"/>
        </w:rPr>
        <w:t xml:space="preserve"> </w:t>
      </w:r>
      <w:r>
        <w:t>mogućnosti</w:t>
      </w:r>
      <w:r>
        <w:rPr>
          <w:spacing w:val="-1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vrijeme</w:t>
      </w:r>
      <w:r>
        <w:rPr>
          <w:spacing w:val="-8"/>
        </w:rPr>
        <w:t xml:space="preserve"> </w:t>
      </w:r>
      <w:r>
        <w:t>provoditi</w:t>
      </w:r>
      <w:r>
        <w:rPr>
          <w:spacing w:val="-7"/>
        </w:rPr>
        <w:t xml:space="preserve"> </w:t>
      </w:r>
      <w:r>
        <w:t>planirane</w:t>
      </w:r>
      <w:r>
        <w:rPr>
          <w:spacing w:val="-9"/>
        </w:rPr>
        <w:t xml:space="preserve"> </w:t>
      </w:r>
      <w:r>
        <w:t>projekte,</w:t>
      </w:r>
      <w:r>
        <w:rPr>
          <w:spacing w:val="-11"/>
        </w:rPr>
        <w:t xml:space="preserve"> </w:t>
      </w:r>
      <w:r>
        <w:t>posebno</w:t>
      </w:r>
      <w:r>
        <w:rPr>
          <w:spacing w:val="-12"/>
        </w:rPr>
        <w:t xml:space="preserve"> </w:t>
      </w:r>
      <w:r>
        <w:t>kad</w:t>
      </w:r>
      <w:r>
        <w:rPr>
          <w:spacing w:val="-10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radi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projektima</w:t>
      </w:r>
      <w:r>
        <w:rPr>
          <w:spacing w:val="-8"/>
        </w:rPr>
        <w:t xml:space="preserve"> </w:t>
      </w:r>
      <w:r>
        <w:t>koje</w:t>
      </w:r>
      <w:r>
        <w:rPr>
          <w:spacing w:val="-9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moguće</w:t>
      </w:r>
      <w:r>
        <w:rPr>
          <w:spacing w:val="-8"/>
        </w:rPr>
        <w:t xml:space="preserve"> </w:t>
      </w:r>
      <w:r>
        <w:t>raditi</w:t>
      </w:r>
      <w:r>
        <w:rPr>
          <w:spacing w:val="-6"/>
        </w:rPr>
        <w:t xml:space="preserve"> </w:t>
      </w:r>
      <w:r>
        <w:t>samo</w:t>
      </w:r>
      <w:r>
        <w:rPr>
          <w:spacing w:val="-5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već</w:t>
      </w:r>
      <w:r>
        <w:rPr>
          <w:spacing w:val="-4"/>
        </w:rPr>
        <w:t xml:space="preserve"> </w:t>
      </w:r>
      <w:r>
        <w:t>spomenutom</w:t>
      </w:r>
      <w:r>
        <w:rPr>
          <w:spacing w:val="-4"/>
        </w:rPr>
        <w:t xml:space="preserve"> </w:t>
      </w:r>
      <w:r>
        <w:t>kratkom</w:t>
      </w:r>
      <w:r>
        <w:rPr>
          <w:spacing w:val="-4"/>
        </w:rPr>
        <w:t xml:space="preserve"> </w:t>
      </w:r>
      <w:r>
        <w:t>razdoblju</w:t>
      </w:r>
      <w:r>
        <w:rPr>
          <w:spacing w:val="-4"/>
        </w:rPr>
        <w:t xml:space="preserve"> </w:t>
      </w:r>
      <w:r>
        <w:t>tijekom</w:t>
      </w:r>
      <w:r>
        <w:rPr>
          <w:spacing w:val="-4"/>
        </w:rPr>
        <w:t xml:space="preserve"> </w:t>
      </w:r>
      <w:r>
        <w:t>ljeta.</w:t>
      </w:r>
      <w:r>
        <w:rPr>
          <w:spacing w:val="-5"/>
        </w:rPr>
        <w:t xml:space="preserve"> </w:t>
      </w:r>
      <w:r>
        <w:t>Također,</w:t>
      </w:r>
      <w:r>
        <w:rPr>
          <w:spacing w:val="-6"/>
        </w:rPr>
        <w:t xml:space="preserve"> </w:t>
      </w:r>
      <w:r>
        <w:t>važno</w:t>
      </w:r>
      <w:r>
        <w:rPr>
          <w:spacing w:val="-10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za</w:t>
      </w:r>
      <w:r>
        <w:rPr>
          <w:spacing w:val="-52"/>
        </w:rPr>
        <w:t xml:space="preserve"> </w:t>
      </w:r>
      <w:r>
        <w:t>istaknuti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većina</w:t>
      </w:r>
      <w:r>
        <w:rPr>
          <w:spacing w:val="1"/>
        </w:rPr>
        <w:t xml:space="preserve"> </w:t>
      </w:r>
      <w:r>
        <w:t>točaka</w:t>
      </w:r>
      <w:r>
        <w:rPr>
          <w:spacing w:val="1"/>
        </w:rPr>
        <w:t xml:space="preserve"> </w:t>
      </w:r>
      <w:r>
        <w:t>dnevnog</w:t>
      </w:r>
      <w:r>
        <w:rPr>
          <w:spacing w:val="1"/>
        </w:rPr>
        <w:t xml:space="preserve"> </w:t>
      </w:r>
      <w:r>
        <w:t>reda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sjednicama</w:t>
      </w:r>
      <w:r>
        <w:rPr>
          <w:spacing w:val="1"/>
        </w:rPr>
        <w:t xml:space="preserve"> </w:t>
      </w:r>
      <w:r>
        <w:t>općinskog</w:t>
      </w:r>
      <w:r>
        <w:rPr>
          <w:spacing w:val="1"/>
        </w:rPr>
        <w:t xml:space="preserve"> </w:t>
      </w:r>
      <w:r>
        <w:t>vijeća</w:t>
      </w:r>
      <w:r>
        <w:rPr>
          <w:spacing w:val="1"/>
        </w:rPr>
        <w:t xml:space="preserve"> </w:t>
      </w:r>
      <w:r>
        <w:t>donosi</w:t>
      </w:r>
      <w:r>
        <w:rPr>
          <w:spacing w:val="1"/>
        </w:rPr>
        <w:t xml:space="preserve"> </w:t>
      </w:r>
      <w:r>
        <w:t>jednoglasno i da općenito vlada red i zajedništvo u odlučivanju. To bitno ubrzava važne</w:t>
      </w:r>
      <w:r>
        <w:rPr>
          <w:spacing w:val="1"/>
        </w:rPr>
        <w:t xml:space="preserve"> </w:t>
      </w:r>
      <w:r>
        <w:t>procese</w:t>
      </w:r>
      <w:r>
        <w:rPr>
          <w:spacing w:val="-2"/>
        </w:rPr>
        <w:t xml:space="preserve"> </w:t>
      </w:r>
      <w:r>
        <w:t>odlučivanja.</w:t>
      </w:r>
    </w:p>
    <w:p w14:paraId="25282A6E" w14:textId="77777777" w:rsidR="000C6609" w:rsidRDefault="00BB0200">
      <w:pPr>
        <w:pStyle w:val="Tijeloteksta"/>
        <w:spacing w:before="164" w:line="360" w:lineRule="auto"/>
        <w:ind w:right="222"/>
      </w:pPr>
      <w:r>
        <w:t>Provedeni popis stanovništva pokazao je značajan pad broja stanovnika što je za Općinu</w:t>
      </w:r>
      <w:r>
        <w:rPr>
          <w:spacing w:val="1"/>
        </w:rPr>
        <w:t xml:space="preserve"> </w:t>
      </w:r>
      <w:r>
        <w:t>izrazito</w:t>
      </w:r>
      <w:r>
        <w:rPr>
          <w:spacing w:val="-8"/>
        </w:rPr>
        <w:t xml:space="preserve"> </w:t>
      </w:r>
      <w:r>
        <w:t>nepovoljno</w:t>
      </w:r>
      <w:r>
        <w:rPr>
          <w:spacing w:val="-7"/>
        </w:rPr>
        <w:t xml:space="preserve"> </w:t>
      </w:r>
      <w:r>
        <w:t>jer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proofErr w:type="spellStart"/>
      <w:r>
        <w:t>međupopisnom</w:t>
      </w:r>
      <w:proofErr w:type="spellEnd"/>
      <w:r>
        <w:rPr>
          <w:spacing w:val="-5"/>
        </w:rPr>
        <w:t xml:space="preserve"> </w:t>
      </w:r>
      <w:r>
        <w:t>razdoblju</w:t>
      </w:r>
      <w:r>
        <w:rPr>
          <w:spacing w:val="-6"/>
        </w:rPr>
        <w:t xml:space="preserve"> </w:t>
      </w:r>
      <w:r>
        <w:t>izgubila</w:t>
      </w:r>
      <w:r>
        <w:rPr>
          <w:spacing w:val="-6"/>
        </w:rPr>
        <w:t xml:space="preserve"> </w:t>
      </w:r>
      <w:r>
        <w:t>15%</w:t>
      </w:r>
      <w:r>
        <w:rPr>
          <w:spacing w:val="-9"/>
        </w:rPr>
        <w:t xml:space="preserve"> </w:t>
      </w:r>
      <w:r>
        <w:t>stanovništva.</w:t>
      </w:r>
      <w:r>
        <w:rPr>
          <w:spacing w:val="-8"/>
        </w:rPr>
        <w:t xml:space="preserve"> </w:t>
      </w:r>
      <w:r>
        <w:t>Naglašeno</w:t>
      </w:r>
      <w:r>
        <w:rPr>
          <w:spacing w:val="-11"/>
        </w:rPr>
        <w:t xml:space="preserve"> </w:t>
      </w:r>
      <w:r>
        <w:t>je</w:t>
      </w:r>
      <w:r>
        <w:rPr>
          <w:spacing w:val="-52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popis</w:t>
      </w:r>
      <w:r>
        <w:rPr>
          <w:spacing w:val="29"/>
        </w:rPr>
        <w:t xml:space="preserve"> </w:t>
      </w:r>
      <w:r>
        <w:t>odražava</w:t>
      </w:r>
      <w:r>
        <w:rPr>
          <w:spacing w:val="24"/>
        </w:rPr>
        <w:t xml:space="preserve"> </w:t>
      </w:r>
      <w:r>
        <w:t>stvarnu</w:t>
      </w:r>
      <w:r>
        <w:rPr>
          <w:spacing w:val="27"/>
        </w:rPr>
        <w:t xml:space="preserve"> </w:t>
      </w:r>
      <w:r>
        <w:t>sliku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je</w:t>
      </w:r>
      <w:r>
        <w:rPr>
          <w:spacing w:val="29"/>
        </w:rPr>
        <w:t xml:space="preserve"> </w:t>
      </w:r>
      <w:r>
        <w:t>unatoč</w:t>
      </w:r>
      <w:r>
        <w:rPr>
          <w:spacing w:val="26"/>
        </w:rPr>
        <w:t xml:space="preserve"> </w:t>
      </w:r>
      <w:r>
        <w:t>popisnim</w:t>
      </w:r>
      <w:r>
        <w:rPr>
          <w:spacing w:val="28"/>
        </w:rPr>
        <w:t xml:space="preserve"> </w:t>
      </w:r>
      <w:r>
        <w:t>nelogičnostima,</w:t>
      </w:r>
      <w:r>
        <w:rPr>
          <w:spacing w:val="26"/>
        </w:rPr>
        <w:t xml:space="preserve"> </w:t>
      </w:r>
      <w:r>
        <w:t>broj</w:t>
      </w:r>
      <w:r>
        <w:rPr>
          <w:spacing w:val="23"/>
        </w:rPr>
        <w:t xml:space="preserve"> </w:t>
      </w:r>
      <w:r>
        <w:t>stanovnika</w:t>
      </w:r>
      <w:r>
        <w:rPr>
          <w:spacing w:val="28"/>
        </w:rPr>
        <w:t xml:space="preserve"> </w:t>
      </w:r>
      <w:r>
        <w:t>i</w:t>
      </w:r>
    </w:p>
    <w:p w14:paraId="10F08B11" w14:textId="77777777" w:rsidR="000C6609" w:rsidRDefault="000C6609">
      <w:pPr>
        <w:spacing w:line="360" w:lineRule="auto"/>
        <w:sectPr w:rsidR="000C6609">
          <w:type w:val="continuous"/>
          <w:pgSz w:w="11910" w:h="16840"/>
          <w:pgMar w:top="1400" w:right="1220" w:bottom="280" w:left="1340" w:header="720" w:footer="720" w:gutter="0"/>
          <w:cols w:space="720"/>
        </w:sectPr>
      </w:pPr>
    </w:p>
    <w:p w14:paraId="7713BB20" w14:textId="77777777" w:rsidR="000C6609" w:rsidRDefault="00BB0200">
      <w:pPr>
        <w:pStyle w:val="Tijeloteksta"/>
        <w:spacing w:before="24" w:line="360" w:lineRule="auto"/>
        <w:ind w:right="215"/>
      </w:pPr>
      <w:r>
        <w:lastRenderedPageBreak/>
        <w:t>podaci</w:t>
      </w:r>
      <w:r>
        <w:rPr>
          <w:spacing w:val="-4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popisa</w:t>
      </w:r>
      <w:r>
        <w:rPr>
          <w:spacing w:val="-5"/>
        </w:rPr>
        <w:t xml:space="preserve"> </w:t>
      </w:r>
      <w:r>
        <w:t>točni.</w:t>
      </w:r>
      <w:r>
        <w:rPr>
          <w:spacing w:val="-2"/>
        </w:rPr>
        <w:t xml:space="preserve"> </w:t>
      </w:r>
      <w:r>
        <w:t>Posljedice</w:t>
      </w:r>
      <w:r>
        <w:rPr>
          <w:spacing w:val="-4"/>
        </w:rPr>
        <w:t xml:space="preserve"> </w:t>
      </w:r>
      <w:r>
        <w:t>takve</w:t>
      </w:r>
      <w:r>
        <w:rPr>
          <w:spacing w:val="-5"/>
        </w:rPr>
        <w:t xml:space="preserve"> </w:t>
      </w:r>
      <w:r>
        <w:t>demografske</w:t>
      </w:r>
      <w:r>
        <w:rPr>
          <w:spacing w:val="-4"/>
        </w:rPr>
        <w:t xml:space="preserve"> </w:t>
      </w:r>
      <w:r>
        <w:t>slike</w:t>
      </w:r>
      <w:r>
        <w:rPr>
          <w:spacing w:val="-5"/>
        </w:rPr>
        <w:t xml:space="preserve"> </w:t>
      </w:r>
      <w:r>
        <w:t>očituje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deficitu</w:t>
      </w:r>
      <w:r>
        <w:rPr>
          <w:spacing w:val="-6"/>
        </w:rPr>
        <w:t xml:space="preserve"> </w:t>
      </w:r>
      <w:r>
        <w:t>radnih</w:t>
      </w:r>
      <w:r>
        <w:rPr>
          <w:spacing w:val="-7"/>
        </w:rPr>
        <w:t xml:space="preserve"> </w:t>
      </w:r>
      <w:r>
        <w:t>mjesta</w:t>
      </w:r>
      <w:r>
        <w:rPr>
          <w:spacing w:val="-5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nedostatku radne snage, što je posebno primjetno u otežanim mogućnostima pronalaska</w:t>
      </w:r>
      <w:r>
        <w:rPr>
          <w:spacing w:val="1"/>
        </w:rPr>
        <w:t xml:space="preserve"> </w:t>
      </w:r>
      <w:r>
        <w:t>radnika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NP</w:t>
      </w:r>
      <w:r>
        <w:rPr>
          <w:spacing w:val="1"/>
        </w:rPr>
        <w:t xml:space="preserve"> </w:t>
      </w:r>
      <w:r>
        <w:t>Plitvička</w:t>
      </w:r>
      <w:r>
        <w:rPr>
          <w:spacing w:val="1"/>
        </w:rPr>
        <w:t xml:space="preserve"> </w:t>
      </w:r>
      <w:r>
        <w:t>Jezera.</w:t>
      </w:r>
      <w:r>
        <w:rPr>
          <w:spacing w:val="1"/>
        </w:rPr>
        <w:t xml:space="preserve"> </w:t>
      </w:r>
      <w:r>
        <w:t>Jedna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najznačajnijih</w:t>
      </w:r>
      <w:r>
        <w:rPr>
          <w:spacing w:val="1"/>
        </w:rPr>
        <w:t xml:space="preserve"> </w:t>
      </w:r>
      <w:r>
        <w:t>promjena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izvještajnom</w:t>
      </w:r>
      <w:r>
        <w:rPr>
          <w:spacing w:val="1"/>
        </w:rPr>
        <w:t xml:space="preserve"> </w:t>
      </w:r>
      <w:r>
        <w:t>razdoblju je prihvaćanje ukrajinskih izbjeglica iz okupiranih područja. Oni trenutno čine 16%</w:t>
      </w:r>
      <w:r>
        <w:rPr>
          <w:spacing w:val="1"/>
        </w:rPr>
        <w:t xml:space="preserve"> </w:t>
      </w:r>
      <w:r>
        <w:t>stanovništva Općine, a Općina čini sve kako bi ih što bolje asimilirala u zajednicu. Trenutno je</w:t>
      </w:r>
      <w:r>
        <w:rPr>
          <w:spacing w:val="-53"/>
        </w:rPr>
        <w:t xml:space="preserve"> </w:t>
      </w:r>
      <w:r>
        <w:t>po neslužbenoj evidenciji 50 osoba koje su došle iz Ukrajine našlo zaposlenje na području</w:t>
      </w:r>
      <w:r>
        <w:rPr>
          <w:spacing w:val="1"/>
        </w:rPr>
        <w:t xml:space="preserve"> </w:t>
      </w:r>
      <w:r>
        <w:t>Općine, a 13 djece pohađa vrtić dok 50ak djece pohađa školu. Ti ljudi su dobro prihvaćeni i</w:t>
      </w:r>
      <w:r>
        <w:rPr>
          <w:spacing w:val="1"/>
        </w:rPr>
        <w:t xml:space="preserve"> </w:t>
      </w:r>
      <w:r>
        <w:t>Općina se nada da će se u konačnici, što uvelike ovisi o situaciji u njihovoj zemlji, ipak njih</w:t>
      </w:r>
      <w:r>
        <w:rPr>
          <w:spacing w:val="1"/>
        </w:rPr>
        <w:t xml:space="preserve"> </w:t>
      </w:r>
      <w:r>
        <w:t>barem</w:t>
      </w:r>
      <w:r>
        <w:rPr>
          <w:spacing w:val="-9"/>
        </w:rPr>
        <w:t xml:space="preserve"> </w:t>
      </w:r>
      <w:r>
        <w:t>1/4</w:t>
      </w:r>
      <w:r>
        <w:rPr>
          <w:spacing w:val="-6"/>
        </w:rPr>
        <w:t xml:space="preserve"> </w:t>
      </w:r>
      <w:r>
        <w:t>odlučiti</w:t>
      </w:r>
      <w:r>
        <w:rPr>
          <w:spacing w:val="-11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trajni</w:t>
      </w:r>
      <w:r>
        <w:rPr>
          <w:spacing w:val="-11"/>
        </w:rPr>
        <w:t xml:space="preserve"> </w:t>
      </w:r>
      <w:r>
        <w:t>ostanak</w:t>
      </w:r>
      <w:r>
        <w:rPr>
          <w:spacing w:val="-8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život</w:t>
      </w:r>
      <w:r>
        <w:rPr>
          <w:spacing w:val="-8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Općini.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velika</w:t>
      </w:r>
      <w:r>
        <w:rPr>
          <w:spacing w:val="-9"/>
        </w:rPr>
        <w:t xml:space="preserve"> </w:t>
      </w:r>
      <w:r>
        <w:t>prilika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Općinu</w:t>
      </w:r>
      <w:r>
        <w:rPr>
          <w:spacing w:val="-10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smanji</w:t>
      </w:r>
      <w:r>
        <w:rPr>
          <w:spacing w:val="-52"/>
        </w:rPr>
        <w:t xml:space="preserve"> </w:t>
      </w:r>
      <w:r>
        <w:t>negativne</w:t>
      </w:r>
      <w:r>
        <w:rPr>
          <w:spacing w:val="1"/>
        </w:rPr>
        <w:t xml:space="preserve"> </w:t>
      </w:r>
      <w:r>
        <w:t>demografske</w:t>
      </w:r>
      <w:r>
        <w:rPr>
          <w:spacing w:val="1"/>
        </w:rPr>
        <w:t xml:space="preserve"> </w:t>
      </w:r>
      <w:r>
        <w:t>pokazatelje.</w:t>
      </w:r>
      <w:r>
        <w:rPr>
          <w:spacing w:val="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pridošlog</w:t>
      </w:r>
      <w:r>
        <w:rPr>
          <w:spacing w:val="1"/>
        </w:rPr>
        <w:t xml:space="preserve"> </w:t>
      </w:r>
      <w:r>
        <w:t>stanovništva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zaposlen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javnim</w:t>
      </w:r>
      <w:r>
        <w:rPr>
          <w:spacing w:val="1"/>
        </w:rPr>
        <w:t xml:space="preserve"> </w:t>
      </w:r>
      <w:r>
        <w:t>radovima.</w:t>
      </w:r>
    </w:p>
    <w:p w14:paraId="4AFEC46B" w14:textId="77777777" w:rsidR="000C6609" w:rsidRDefault="00BB0200">
      <w:pPr>
        <w:pStyle w:val="Tijeloteksta"/>
        <w:spacing w:before="159" w:line="362" w:lineRule="auto"/>
        <w:ind w:right="225"/>
      </w:pPr>
      <w:r>
        <w:t>Proračun je stabilan, ali se treba voditi brigu o vraćanju „</w:t>
      </w:r>
      <w:proofErr w:type="spellStart"/>
      <w:r>
        <w:t>covid</w:t>
      </w:r>
      <w:proofErr w:type="spellEnd"/>
      <w:r>
        <w:t xml:space="preserve"> kredita“. Općina se sprema za</w:t>
      </w:r>
      <w:r>
        <w:rPr>
          <w:spacing w:val="-52"/>
        </w:rPr>
        <w:t xml:space="preserve"> </w:t>
      </w:r>
      <w:r>
        <w:t>kupnju</w:t>
      </w:r>
      <w:r>
        <w:rPr>
          <w:spacing w:val="-5"/>
        </w:rPr>
        <w:t xml:space="preserve"> </w:t>
      </w:r>
      <w:r>
        <w:t>jedne</w:t>
      </w:r>
      <w:r>
        <w:rPr>
          <w:spacing w:val="1"/>
        </w:rPr>
        <w:t xml:space="preserve"> </w:t>
      </w:r>
      <w:r>
        <w:t>velike</w:t>
      </w:r>
      <w:r>
        <w:rPr>
          <w:spacing w:val="-3"/>
        </w:rPr>
        <w:t xml:space="preserve"> </w:t>
      </w:r>
      <w:r>
        <w:t>nekretnine</w:t>
      </w:r>
      <w:r>
        <w:rPr>
          <w:spacing w:val="-3"/>
        </w:rPr>
        <w:t xml:space="preserve"> </w:t>
      </w:r>
      <w:r>
        <w:t>koja</w:t>
      </w:r>
      <w:r>
        <w:rPr>
          <w:spacing w:val="-3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prijeko</w:t>
      </w:r>
      <w:r>
        <w:rPr>
          <w:spacing w:val="-6"/>
        </w:rPr>
        <w:t xml:space="preserve"> </w:t>
      </w:r>
      <w:r>
        <w:t>potrebna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što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planira</w:t>
      </w:r>
      <w:r>
        <w:rPr>
          <w:spacing w:val="1"/>
        </w:rPr>
        <w:t xml:space="preserve"> </w:t>
      </w:r>
      <w:r>
        <w:t>dizanje</w:t>
      </w:r>
      <w:r>
        <w:rPr>
          <w:spacing w:val="-3"/>
        </w:rPr>
        <w:t xml:space="preserve"> </w:t>
      </w:r>
      <w:r>
        <w:t>kredita.</w:t>
      </w:r>
    </w:p>
    <w:p w14:paraId="2AC21836" w14:textId="77777777" w:rsidR="000C6609" w:rsidRDefault="00BB0200">
      <w:pPr>
        <w:pStyle w:val="Tijeloteksta"/>
        <w:spacing w:before="157" w:line="360" w:lineRule="auto"/>
        <w:ind w:right="220"/>
      </w:pPr>
      <w:r>
        <w:t>Unatoč postavljanju nove rasvjete, učinak te mjere je umanjen zbog drastičnog poskupljenja</w:t>
      </w:r>
      <w:r>
        <w:rPr>
          <w:spacing w:val="1"/>
        </w:rPr>
        <w:t xml:space="preserve"> </w:t>
      </w:r>
      <w:r>
        <w:t>električne</w:t>
      </w:r>
      <w:r>
        <w:rPr>
          <w:spacing w:val="1"/>
        </w:rPr>
        <w:t xml:space="preserve"> </w:t>
      </w:r>
      <w:r>
        <w:t>energije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velik</w:t>
      </w:r>
      <w:r>
        <w:rPr>
          <w:spacing w:val="1"/>
        </w:rPr>
        <w:t xml:space="preserve"> </w:t>
      </w:r>
      <w:r>
        <w:t>uteg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općinski</w:t>
      </w:r>
      <w:r>
        <w:rPr>
          <w:spacing w:val="1"/>
        </w:rPr>
        <w:t xml:space="preserve"> </w:t>
      </w:r>
      <w:r>
        <w:t>proračun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remete</w:t>
      </w:r>
      <w:r>
        <w:rPr>
          <w:spacing w:val="1"/>
        </w:rPr>
        <w:t xml:space="preserve"> </w:t>
      </w:r>
      <w:r>
        <w:t>dosadašnji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dugoročnog</w:t>
      </w:r>
      <w:r>
        <w:rPr>
          <w:spacing w:val="-9"/>
        </w:rPr>
        <w:t xml:space="preserve"> </w:t>
      </w:r>
      <w:r>
        <w:t>planiranja</w:t>
      </w:r>
      <w:r>
        <w:rPr>
          <w:spacing w:val="-9"/>
        </w:rPr>
        <w:t xml:space="preserve"> </w:t>
      </w:r>
      <w:r>
        <w:t>razvoja.</w:t>
      </w:r>
      <w:r>
        <w:rPr>
          <w:spacing w:val="-8"/>
        </w:rPr>
        <w:t xml:space="preserve"> </w:t>
      </w:r>
      <w:r>
        <w:t>Takva</w:t>
      </w:r>
      <w:r>
        <w:rPr>
          <w:spacing w:val="-10"/>
        </w:rPr>
        <w:t xml:space="preserve"> </w:t>
      </w:r>
      <w:r>
        <w:t>sadašnja</w:t>
      </w:r>
      <w:r>
        <w:rPr>
          <w:spacing w:val="-9"/>
        </w:rPr>
        <w:t xml:space="preserve"> </w:t>
      </w:r>
      <w:r>
        <w:t>situacija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ističe</w:t>
      </w:r>
      <w:r>
        <w:rPr>
          <w:spacing w:val="-9"/>
        </w:rPr>
        <w:t xml:space="preserve"> </w:t>
      </w:r>
      <w:r>
        <w:t>kao</w:t>
      </w:r>
      <w:r>
        <w:rPr>
          <w:spacing w:val="-11"/>
        </w:rPr>
        <w:t xml:space="preserve"> </w:t>
      </w:r>
      <w:r>
        <w:t>najveći</w:t>
      </w:r>
      <w:r>
        <w:rPr>
          <w:spacing w:val="-11"/>
        </w:rPr>
        <w:t xml:space="preserve"> </w:t>
      </w:r>
      <w:r>
        <w:t>trenutni</w:t>
      </w:r>
      <w:r>
        <w:rPr>
          <w:spacing w:val="-7"/>
        </w:rPr>
        <w:t xml:space="preserve"> </w:t>
      </w:r>
      <w:r>
        <w:t>problem</w:t>
      </w:r>
      <w:r>
        <w:rPr>
          <w:spacing w:val="-5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Općinu.</w:t>
      </w:r>
    </w:p>
    <w:p w14:paraId="73279333" w14:textId="77777777" w:rsidR="000C6609" w:rsidRDefault="00BB0200">
      <w:pPr>
        <w:pStyle w:val="Tijeloteksta"/>
        <w:spacing w:before="158" w:line="360" w:lineRule="auto"/>
        <w:ind w:right="217"/>
      </w:pPr>
      <w:r>
        <w:t>Projekt aglomeracije koji traje već 5 godina je nešto što bi trebalo konačno realizirati jer to</w:t>
      </w:r>
      <w:r>
        <w:rPr>
          <w:spacing w:val="1"/>
        </w:rPr>
        <w:t xml:space="preserve"> </w:t>
      </w:r>
      <w:r>
        <w:t>crpi velike Općinske resurse, međutim tu sve ovisi o Hrvatskim vodama koje bi trebale</w:t>
      </w:r>
      <w:r>
        <w:rPr>
          <w:spacing w:val="1"/>
        </w:rPr>
        <w:t xml:space="preserve"> </w:t>
      </w:r>
      <w:r>
        <w:rPr>
          <w:spacing w:val="-1"/>
        </w:rPr>
        <w:t>konačno</w:t>
      </w:r>
      <w:r>
        <w:rPr>
          <w:spacing w:val="-9"/>
        </w:rPr>
        <w:t xml:space="preserve"> </w:t>
      </w:r>
      <w:r>
        <w:rPr>
          <w:spacing w:val="-1"/>
        </w:rPr>
        <w:t>odraditi</w:t>
      </w:r>
      <w:r>
        <w:rPr>
          <w:spacing w:val="-14"/>
        </w:rPr>
        <w:t xml:space="preserve"> </w:t>
      </w:r>
      <w:r>
        <w:rPr>
          <w:spacing w:val="-1"/>
        </w:rPr>
        <w:t>svoj</w:t>
      </w:r>
      <w:r>
        <w:rPr>
          <w:spacing w:val="-10"/>
        </w:rPr>
        <w:t xml:space="preserve"> </w:t>
      </w:r>
      <w:r>
        <w:rPr>
          <w:spacing w:val="-1"/>
        </w:rPr>
        <w:t>dio</w:t>
      </w:r>
      <w:r>
        <w:rPr>
          <w:spacing w:val="-9"/>
        </w:rPr>
        <w:t xml:space="preserve"> </w:t>
      </w:r>
      <w:r>
        <w:rPr>
          <w:spacing w:val="-1"/>
        </w:rPr>
        <w:t>posla</w:t>
      </w:r>
      <w:r>
        <w:rPr>
          <w:spacing w:val="-11"/>
        </w:rPr>
        <w:t xml:space="preserve"> </w:t>
      </w:r>
      <w:r>
        <w:rPr>
          <w:spacing w:val="-1"/>
        </w:rPr>
        <w:t>kako</w:t>
      </w:r>
      <w:r>
        <w:rPr>
          <w:spacing w:val="-8"/>
        </w:rPr>
        <w:t xml:space="preserve"> </w:t>
      </w:r>
      <w:r>
        <w:rPr>
          <w:spacing w:val="-1"/>
        </w:rPr>
        <w:t>bi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taj</w:t>
      </w:r>
      <w:r>
        <w:rPr>
          <w:spacing w:val="-10"/>
        </w:rPr>
        <w:t xml:space="preserve"> </w:t>
      </w:r>
      <w:r>
        <w:rPr>
          <w:spacing w:val="-1"/>
        </w:rPr>
        <w:t>projekt</w:t>
      </w:r>
      <w:r>
        <w:rPr>
          <w:spacing w:val="-11"/>
        </w:rPr>
        <w:t xml:space="preserve"> </w:t>
      </w:r>
      <w:r>
        <w:t>pokrenuo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realizirao.</w:t>
      </w:r>
      <w:r>
        <w:rPr>
          <w:spacing w:val="-8"/>
        </w:rPr>
        <w:t xml:space="preserve"> </w:t>
      </w:r>
      <w:r>
        <w:t>Općina</w:t>
      </w:r>
      <w:r>
        <w:rPr>
          <w:spacing w:val="-7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već</w:t>
      </w:r>
      <w:r>
        <w:rPr>
          <w:spacing w:val="-12"/>
        </w:rPr>
        <w:t xml:space="preserve"> </w:t>
      </w:r>
      <w:r>
        <w:t>2018.</w:t>
      </w:r>
      <w:r>
        <w:rPr>
          <w:spacing w:val="-52"/>
        </w:rPr>
        <w:t xml:space="preserve"> </w:t>
      </w:r>
      <w:r>
        <w:t>godine ispunila uvjete. Počeli su se javljati problemi i sa sušom i nedostatkom vode zbog</w:t>
      </w:r>
      <w:r>
        <w:rPr>
          <w:spacing w:val="1"/>
        </w:rPr>
        <w:t xml:space="preserve"> </w:t>
      </w:r>
      <w:r>
        <w:rPr>
          <w:spacing w:val="-1"/>
        </w:rPr>
        <w:t>manje</w:t>
      </w:r>
      <w:r>
        <w:rPr>
          <w:spacing w:val="-11"/>
        </w:rPr>
        <w:t xml:space="preserve"> </w:t>
      </w:r>
      <w:r>
        <w:rPr>
          <w:spacing w:val="-1"/>
        </w:rPr>
        <w:t>padalina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-8"/>
        </w:rPr>
        <w:t xml:space="preserve"> </w:t>
      </w:r>
      <w:r>
        <w:rPr>
          <w:spacing w:val="-1"/>
        </w:rPr>
        <w:t>manje</w:t>
      </w:r>
      <w:r>
        <w:rPr>
          <w:spacing w:val="-11"/>
        </w:rPr>
        <w:t xml:space="preserve"> </w:t>
      </w:r>
      <w:r>
        <w:rPr>
          <w:spacing w:val="-1"/>
        </w:rPr>
        <w:t>snijega.</w:t>
      </w:r>
      <w:r>
        <w:rPr>
          <w:spacing w:val="-10"/>
        </w:rPr>
        <w:t xml:space="preserve"> </w:t>
      </w:r>
      <w:r>
        <w:t>Tu</w:t>
      </w:r>
      <w:r>
        <w:rPr>
          <w:spacing w:val="-13"/>
        </w:rPr>
        <w:t xml:space="preserve"> </w:t>
      </w:r>
      <w:r>
        <w:t>postoji</w:t>
      </w:r>
      <w:r>
        <w:rPr>
          <w:spacing w:val="-13"/>
        </w:rPr>
        <w:t xml:space="preserve"> </w:t>
      </w:r>
      <w:r>
        <w:t>specifičan</w:t>
      </w:r>
      <w:r>
        <w:rPr>
          <w:spacing w:val="-13"/>
        </w:rPr>
        <w:t xml:space="preserve"> </w:t>
      </w:r>
      <w:r>
        <w:t>problem</w:t>
      </w:r>
      <w:r>
        <w:rPr>
          <w:spacing w:val="-11"/>
        </w:rPr>
        <w:t xml:space="preserve"> </w:t>
      </w:r>
      <w:r>
        <w:t>jer</w:t>
      </w:r>
      <w:r>
        <w:rPr>
          <w:spacing w:val="-8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Općina</w:t>
      </w:r>
      <w:r>
        <w:rPr>
          <w:spacing w:val="-7"/>
        </w:rPr>
        <w:t xml:space="preserve"> </w:t>
      </w:r>
      <w:r>
        <w:t>nalazi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području</w:t>
      </w:r>
      <w:r>
        <w:rPr>
          <w:spacing w:val="-52"/>
        </w:rPr>
        <w:t xml:space="preserve"> </w:t>
      </w:r>
      <w:r>
        <w:t>parka pa je crpljenje vode ograničeno. Ističe se i problem gradnje na području Nacionalnog</w:t>
      </w:r>
      <w:r>
        <w:rPr>
          <w:spacing w:val="1"/>
        </w:rPr>
        <w:t xml:space="preserve"> </w:t>
      </w:r>
      <w:r>
        <w:t>parka</w:t>
      </w:r>
      <w:r>
        <w:rPr>
          <w:spacing w:val="-10"/>
        </w:rPr>
        <w:t xml:space="preserve"> </w:t>
      </w:r>
      <w:r>
        <w:t>Plitvička</w:t>
      </w:r>
      <w:r>
        <w:rPr>
          <w:spacing w:val="-9"/>
        </w:rPr>
        <w:t xml:space="preserve"> </w:t>
      </w:r>
      <w:r>
        <w:t>Jezera,</w:t>
      </w:r>
      <w:r>
        <w:rPr>
          <w:spacing w:val="-7"/>
        </w:rPr>
        <w:t xml:space="preserve"> </w:t>
      </w:r>
      <w:r>
        <w:t>dok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gradnja</w:t>
      </w:r>
      <w:r>
        <w:rPr>
          <w:spacing w:val="-5"/>
        </w:rPr>
        <w:t xml:space="preserve"> </w:t>
      </w:r>
      <w:r>
        <w:t>izvan</w:t>
      </w:r>
      <w:r>
        <w:rPr>
          <w:spacing w:val="-10"/>
        </w:rPr>
        <w:t xml:space="preserve"> </w:t>
      </w:r>
      <w:r>
        <w:t>parka</w:t>
      </w:r>
      <w:r>
        <w:rPr>
          <w:spacing w:val="-5"/>
        </w:rPr>
        <w:t xml:space="preserve"> </w:t>
      </w:r>
      <w:r>
        <w:t>ne</w:t>
      </w:r>
      <w:r>
        <w:rPr>
          <w:spacing w:val="-8"/>
        </w:rPr>
        <w:t xml:space="preserve"> </w:t>
      </w:r>
      <w:r>
        <w:t>potiče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dovoljnoj</w:t>
      </w:r>
      <w:r>
        <w:rPr>
          <w:spacing w:val="-5"/>
        </w:rPr>
        <w:t xml:space="preserve"> </w:t>
      </w:r>
      <w:r>
        <w:t>mjeri</w:t>
      </w:r>
      <w:r>
        <w:rPr>
          <w:spacing w:val="-6"/>
        </w:rPr>
        <w:t xml:space="preserve"> </w:t>
      </w:r>
      <w:r>
        <w:t>što</w:t>
      </w:r>
      <w:r>
        <w:rPr>
          <w:spacing w:val="-12"/>
        </w:rPr>
        <w:t xml:space="preserve"> </w:t>
      </w:r>
      <w:r>
        <w:t>stanovništvo</w:t>
      </w:r>
      <w:r>
        <w:rPr>
          <w:spacing w:val="1"/>
        </w:rPr>
        <w:t xml:space="preserve"> </w:t>
      </w:r>
      <w:r>
        <w:t>smatra nelogičnim i nepravednim prema lokalnom gospodarstvu ali i prema održivosti i</w:t>
      </w:r>
      <w:r>
        <w:rPr>
          <w:spacing w:val="1"/>
        </w:rPr>
        <w:t xml:space="preserve"> </w:t>
      </w:r>
      <w:r>
        <w:t>očuvanju parka. To dovodi do problema s komunalnom infrastrukturom jer prilikom gradnje</w:t>
      </w:r>
      <w:r>
        <w:rPr>
          <w:spacing w:val="1"/>
        </w:rPr>
        <w:t xml:space="preserve"> </w:t>
      </w:r>
      <w:r>
        <w:t>se ne pridodaje dovoljno pozornosti na komunalnu opremljenost, a s obzirom na veliku</w:t>
      </w:r>
      <w:r>
        <w:rPr>
          <w:spacing w:val="1"/>
        </w:rPr>
        <w:t xml:space="preserve"> </w:t>
      </w:r>
      <w:r>
        <w:t>površinu koju pokriva Općina (42 naselja). S druge strane u barem 10 naselja općine bi se</w:t>
      </w:r>
      <w:r>
        <w:rPr>
          <w:spacing w:val="1"/>
        </w:rPr>
        <w:t xml:space="preserve"> </w:t>
      </w:r>
      <w:r>
        <w:t>trebala napraviti cesta ali u tim naseljima živi po nekoliko stanovnika. S obzirom na relativno</w:t>
      </w:r>
      <w:r>
        <w:rPr>
          <w:spacing w:val="1"/>
        </w:rPr>
        <w:t xml:space="preserve"> </w:t>
      </w:r>
      <w:r>
        <w:t>dobre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sposobnost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upravljanju,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sad</w:t>
      </w:r>
      <w:r>
        <w:rPr>
          <w:spacing w:val="1"/>
        </w:rPr>
        <w:t xml:space="preserve"> </w:t>
      </w:r>
      <w:r>
        <w:t>uspješno</w:t>
      </w:r>
      <w:r>
        <w:rPr>
          <w:spacing w:val="1"/>
        </w:rPr>
        <w:t xml:space="preserve"> </w:t>
      </w:r>
      <w:r>
        <w:t>rješavala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te</w:t>
      </w:r>
      <w:r>
        <w:rPr>
          <w:spacing w:val="-52"/>
        </w:rPr>
        <w:t xml:space="preserve"> </w:t>
      </w:r>
      <w:r>
        <w:t>probleme.</w:t>
      </w:r>
    </w:p>
    <w:p w14:paraId="50470596" w14:textId="77777777" w:rsidR="000C6609" w:rsidRDefault="000C6609">
      <w:pPr>
        <w:spacing w:line="360" w:lineRule="auto"/>
        <w:sectPr w:rsidR="000C6609">
          <w:pgSz w:w="11910" w:h="16840"/>
          <w:pgMar w:top="1400" w:right="1220" w:bottom="280" w:left="1340" w:header="720" w:footer="720" w:gutter="0"/>
          <w:cols w:space="720"/>
        </w:sectPr>
      </w:pPr>
    </w:p>
    <w:p w14:paraId="4FAE2149" w14:textId="311595A8" w:rsidR="000C6609" w:rsidRDefault="00BB0200">
      <w:pPr>
        <w:pStyle w:val="Tijeloteksta"/>
        <w:ind w:left="345"/>
        <w:jc w:val="lef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690D98D" wp14:editId="6C6D1D9A">
                <wp:extent cx="5644515" cy="360045"/>
                <wp:effectExtent l="12700" t="6350" r="10160" b="5080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36004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2121" w14:textId="77777777" w:rsidR="000C6609" w:rsidRDefault="00BB0200">
                            <w:pPr>
                              <w:spacing w:before="21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IZVJEŠĆE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 NAPRETKU</w:t>
                            </w:r>
                            <w:r>
                              <w:rPr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PROVEDBI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MJERA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90D98D" id="Text Box 3" o:spid="_x0000_s1027" type="#_x0000_t202" style="width:444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" fillcolor="#d0cece" strokeweight=".48pt">
                <v:textbox inset="0,0,0,0">
                  <w:txbxContent>
                    <w:p w14:paraId="3DAE2121" w14:textId="77777777" w:rsidR="000C6609" w:rsidRDefault="00BB0200">
                      <w:pPr>
                        <w:spacing w:before="21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2.</w:t>
                      </w:r>
                      <w:r>
                        <w:rPr>
                          <w:b/>
                          <w:spacing w:val="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IZVJEŠĆE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 NAPRETKU</w:t>
                      </w:r>
                      <w:r>
                        <w:rPr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U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PROVEDBI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MJERA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3FC688" w14:textId="77777777" w:rsidR="000C6609" w:rsidRDefault="000C6609">
      <w:pPr>
        <w:pStyle w:val="Tijeloteksta"/>
        <w:ind w:left="0"/>
        <w:jc w:val="left"/>
        <w:rPr>
          <w:sz w:val="20"/>
        </w:rPr>
      </w:pPr>
    </w:p>
    <w:p w14:paraId="37B04784" w14:textId="77777777" w:rsidR="000C6609" w:rsidRDefault="000C6609">
      <w:pPr>
        <w:pStyle w:val="Tijeloteksta"/>
        <w:ind w:left="0"/>
        <w:jc w:val="left"/>
        <w:rPr>
          <w:sz w:val="20"/>
        </w:rPr>
      </w:pPr>
    </w:p>
    <w:p w14:paraId="00B47351" w14:textId="77777777" w:rsidR="000C6609" w:rsidRDefault="000C6609">
      <w:pPr>
        <w:pStyle w:val="Tijeloteksta"/>
        <w:spacing w:before="2"/>
        <w:ind w:left="0"/>
        <w:jc w:val="left"/>
        <w:rPr>
          <w:sz w:val="21"/>
        </w:rPr>
      </w:pPr>
    </w:p>
    <w:p w14:paraId="25B88E2B" w14:textId="77777777" w:rsidR="000C6609" w:rsidRDefault="00BB0200">
      <w:pPr>
        <w:pStyle w:val="Tijeloteksta"/>
        <w:spacing w:before="52" w:line="360" w:lineRule="auto"/>
        <w:ind w:right="216"/>
      </w:pPr>
      <w:r>
        <w:rPr>
          <w:b/>
        </w:rPr>
        <w:t xml:space="preserve">Mjera 1. </w:t>
      </w:r>
      <w:r>
        <w:t>U sklopu mjere 1. u svrhu uređenja i modernizacije Općine i unaprijeđena kvalitete</w:t>
      </w:r>
      <w:r>
        <w:rPr>
          <w:spacing w:val="1"/>
        </w:rPr>
        <w:t xml:space="preserve"> </w:t>
      </w:r>
      <w:r>
        <w:t>stanovanja, od ukupno 4 ključne aktivnosti ostvarena je vrijednost pokazatelja u 2 aktivnosti.</w:t>
      </w:r>
      <w:r>
        <w:rPr>
          <w:spacing w:val="-52"/>
        </w:rPr>
        <w:t xml:space="preserve"> </w:t>
      </w:r>
      <w:r>
        <w:t>Druge</w:t>
      </w:r>
      <w:r>
        <w:rPr>
          <w:spacing w:val="-2"/>
        </w:rPr>
        <w:t xml:space="preserve"> </w:t>
      </w:r>
      <w:r>
        <w:t>dvije</w:t>
      </w:r>
      <w:r>
        <w:rPr>
          <w:spacing w:val="-4"/>
        </w:rPr>
        <w:t xml:space="preserve"> </w:t>
      </w:r>
      <w:r>
        <w:t>aktivnosti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započete</w:t>
      </w:r>
      <w:r>
        <w:rPr>
          <w:spacing w:val="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godini</w:t>
      </w:r>
      <w:r>
        <w:rPr>
          <w:spacing w:val="-2"/>
        </w:rPr>
        <w:t xml:space="preserve"> </w:t>
      </w:r>
      <w:r>
        <w:t>slijedi</w:t>
      </w:r>
      <w:r>
        <w:rPr>
          <w:spacing w:val="-2"/>
        </w:rPr>
        <w:t xml:space="preserve"> </w:t>
      </w:r>
      <w:r>
        <w:t>realizacija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prijava</w:t>
      </w:r>
      <w:r>
        <w:rPr>
          <w:spacing w:val="-4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natječaje.</w:t>
      </w:r>
    </w:p>
    <w:p w14:paraId="3432D3C0" w14:textId="77777777" w:rsidR="000C6609" w:rsidRDefault="00BB0200">
      <w:pPr>
        <w:pStyle w:val="Tijeloteksta"/>
        <w:spacing w:before="160" w:line="360" w:lineRule="auto"/>
        <w:ind w:right="220"/>
      </w:pPr>
      <w:r>
        <w:t>U uređenje Trga sv. Jurja je projekt koji je prijavljen na LAG i čekaju se rezultati natječaja.</w:t>
      </w:r>
      <w:r>
        <w:rPr>
          <w:spacing w:val="1"/>
        </w:rPr>
        <w:t xml:space="preserve"> </w:t>
      </w:r>
      <w:r>
        <w:t>Pripremljena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projektna</w:t>
      </w:r>
      <w:r>
        <w:rPr>
          <w:spacing w:val="1"/>
        </w:rPr>
        <w:t xml:space="preserve"> </w:t>
      </w:r>
      <w:r>
        <w:t>dokumentacija.</w:t>
      </w:r>
      <w:r>
        <w:rPr>
          <w:spacing w:val="1"/>
        </w:rPr>
        <w:t xml:space="preserve"> </w:t>
      </w:r>
      <w:r>
        <w:t>Izdvojeno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oko</w:t>
      </w:r>
      <w:r>
        <w:rPr>
          <w:spacing w:val="1"/>
        </w:rPr>
        <w:t xml:space="preserve"> </w:t>
      </w:r>
      <w:r>
        <w:t>1.000,00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projektnu</w:t>
      </w:r>
      <w:r>
        <w:rPr>
          <w:spacing w:val="1"/>
        </w:rPr>
        <w:t xml:space="preserve"> </w:t>
      </w:r>
      <w:r>
        <w:t>dokumentaciju.</w:t>
      </w:r>
    </w:p>
    <w:p w14:paraId="1CF240B6" w14:textId="77777777" w:rsidR="000C6609" w:rsidRDefault="00BB0200">
      <w:pPr>
        <w:pStyle w:val="Tijeloteksta"/>
        <w:spacing w:before="161" w:line="357" w:lineRule="auto"/>
        <w:ind w:right="218"/>
      </w:pPr>
      <w:r>
        <w:t xml:space="preserve">Uređen je trg u </w:t>
      </w:r>
      <w:proofErr w:type="spellStart"/>
      <w:r>
        <w:t>Vagancu</w:t>
      </w:r>
      <w:proofErr w:type="spellEnd"/>
      <w:r>
        <w:t xml:space="preserve"> za što je izdvojeno 7.000,00 €. Uređen je spomenik i jedan dio javne</w:t>
      </w:r>
      <w:r>
        <w:rPr>
          <w:spacing w:val="-52"/>
        </w:rPr>
        <w:t xml:space="preserve"> </w:t>
      </w:r>
      <w:r>
        <w:t>površine</w:t>
      </w:r>
      <w:r>
        <w:rPr>
          <w:spacing w:val="-2"/>
        </w:rPr>
        <w:t xml:space="preserve"> </w:t>
      </w:r>
      <w:r>
        <w:t>oko</w:t>
      </w:r>
      <w:r>
        <w:rPr>
          <w:spacing w:val="-4"/>
        </w:rPr>
        <w:t xml:space="preserve"> </w:t>
      </w:r>
      <w:r>
        <w:t>crkve,</w:t>
      </w:r>
      <w:r>
        <w:rPr>
          <w:spacing w:val="-4"/>
        </w:rPr>
        <w:t xml:space="preserve"> </w:t>
      </w:r>
      <w:r>
        <w:t>također uređen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prostor</w:t>
      </w:r>
      <w:r>
        <w:rPr>
          <w:spacing w:val="1"/>
        </w:rPr>
        <w:t xml:space="preserve"> </w:t>
      </w:r>
      <w:r>
        <w:t>oko</w:t>
      </w:r>
      <w:r>
        <w:rPr>
          <w:spacing w:val="1"/>
        </w:rPr>
        <w:t xml:space="preserve"> </w:t>
      </w:r>
      <w:r>
        <w:t>spomenika.</w:t>
      </w:r>
    </w:p>
    <w:p w14:paraId="14A93AAF" w14:textId="77777777" w:rsidR="000C6609" w:rsidRDefault="00BB0200">
      <w:pPr>
        <w:pStyle w:val="Tijeloteksta"/>
        <w:spacing w:before="164" w:line="362" w:lineRule="auto"/>
        <w:ind w:right="218"/>
      </w:pPr>
      <w:r>
        <w:t>Za održavanje javnih površina izdvojeno je 60.000,00 €. Sredstva koja su uložena utrošila su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košnju,</w:t>
      </w:r>
      <w:r>
        <w:rPr>
          <w:spacing w:val="-5"/>
        </w:rPr>
        <w:t xml:space="preserve"> </w:t>
      </w:r>
      <w:r>
        <w:t>komunalnu opremu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druge</w:t>
      </w:r>
      <w:r>
        <w:rPr>
          <w:spacing w:val="-1"/>
        </w:rPr>
        <w:t xml:space="preserve"> </w:t>
      </w:r>
      <w:r>
        <w:t>poslove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održavanje</w:t>
      </w:r>
      <w:r>
        <w:rPr>
          <w:spacing w:val="-3"/>
        </w:rPr>
        <w:t xml:space="preserve"> </w:t>
      </w:r>
      <w:r>
        <w:t>javnih površina.</w:t>
      </w:r>
    </w:p>
    <w:p w14:paraId="3B3CFC04" w14:textId="77777777" w:rsidR="000C6609" w:rsidRDefault="00BB0200">
      <w:pPr>
        <w:pStyle w:val="Tijeloteksta"/>
        <w:spacing w:before="157" w:line="360" w:lineRule="auto"/>
        <w:ind w:right="226"/>
      </w:pPr>
      <w:r>
        <w:t xml:space="preserve">Također provedena je aktivnost kupovanja sjenica za park, uređenje igrališta na </w:t>
      </w:r>
      <w:proofErr w:type="spellStart"/>
      <w:r>
        <w:t>Mukinjama</w:t>
      </w:r>
      <w:proofErr w:type="spellEnd"/>
      <w:r>
        <w:rPr>
          <w:spacing w:val="1"/>
        </w:rPr>
        <w:t xml:space="preserve"> </w:t>
      </w:r>
      <w:r>
        <w:t>gdje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ugrađene</w:t>
      </w:r>
      <w:r>
        <w:rPr>
          <w:spacing w:val="1"/>
        </w:rPr>
        <w:t xml:space="preserve"> </w:t>
      </w:r>
      <w:r>
        <w:t>gumirane</w:t>
      </w:r>
      <w:r>
        <w:rPr>
          <w:spacing w:val="1"/>
        </w:rPr>
        <w:t xml:space="preserve"> </w:t>
      </w:r>
      <w:r>
        <w:t>podloge</w:t>
      </w:r>
      <w:r>
        <w:rPr>
          <w:spacing w:val="1"/>
        </w:rPr>
        <w:t xml:space="preserve"> </w:t>
      </w:r>
      <w:r>
        <w:t>, stepenice</w:t>
      </w:r>
      <w:r>
        <w:rPr>
          <w:spacing w:val="1"/>
        </w:rPr>
        <w:t xml:space="preserve"> </w:t>
      </w:r>
      <w:r>
        <w:t>i prilazi.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ovu</w:t>
      </w:r>
      <w:r>
        <w:rPr>
          <w:spacing w:val="1"/>
        </w:rPr>
        <w:t xml:space="preserve"> </w:t>
      </w:r>
      <w:r>
        <w:t>aktivnost</w:t>
      </w:r>
      <w:r>
        <w:rPr>
          <w:spacing w:val="1"/>
        </w:rPr>
        <w:t xml:space="preserve"> </w:t>
      </w:r>
      <w:r>
        <w:t>izdvojeno je</w:t>
      </w:r>
      <w:r>
        <w:rPr>
          <w:spacing w:val="1"/>
        </w:rPr>
        <w:t xml:space="preserve"> </w:t>
      </w:r>
      <w:r>
        <w:t>20.000,00 €</w:t>
      </w:r>
    </w:p>
    <w:p w14:paraId="2D9CFCA2" w14:textId="77777777" w:rsidR="000C6609" w:rsidRDefault="00BB0200">
      <w:pPr>
        <w:pStyle w:val="Tijeloteksta"/>
        <w:spacing w:before="160"/>
      </w:pPr>
      <w:r>
        <w:t>Za</w:t>
      </w:r>
      <w:r>
        <w:rPr>
          <w:spacing w:val="-5"/>
        </w:rPr>
        <w:t xml:space="preserve"> </w:t>
      </w:r>
      <w:r>
        <w:t>mjeru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izdvojena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sredstva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87.266,00</w:t>
      </w:r>
      <w:r>
        <w:rPr>
          <w:spacing w:val="-6"/>
        </w:rPr>
        <w:t xml:space="preserve"> </w:t>
      </w:r>
      <w:r>
        <w:t>€</w:t>
      </w:r>
      <w:r>
        <w:rPr>
          <w:spacing w:val="5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godini.</w:t>
      </w:r>
    </w:p>
    <w:p w14:paraId="7A94A678" w14:textId="77777777" w:rsidR="000C6609" w:rsidRDefault="000C6609">
      <w:pPr>
        <w:pStyle w:val="Tijeloteksta"/>
        <w:spacing w:before="2"/>
        <w:ind w:left="0"/>
        <w:jc w:val="left"/>
        <w:rPr>
          <w:sz w:val="25"/>
        </w:rPr>
      </w:pPr>
    </w:p>
    <w:p w14:paraId="33C33EB5" w14:textId="77777777" w:rsidR="000C6609" w:rsidRDefault="00BB0200">
      <w:pPr>
        <w:pStyle w:val="Tijeloteksta"/>
        <w:spacing w:line="360" w:lineRule="auto"/>
        <w:ind w:right="213"/>
      </w:pPr>
      <w:r>
        <w:rPr>
          <w:b/>
        </w:rPr>
        <w:t xml:space="preserve">Mjera 2. </w:t>
      </w:r>
      <w:r>
        <w:t>Za provedbu aktivnosti mjere 2. u svrhu razvoja komunalne infrastrukture i u svrhu</w:t>
      </w:r>
      <w:r>
        <w:rPr>
          <w:spacing w:val="1"/>
        </w:rPr>
        <w:t xml:space="preserve"> </w:t>
      </w:r>
      <w:r>
        <w:t>poboljšanja kvalitete života</w:t>
      </w:r>
      <w:r>
        <w:rPr>
          <w:spacing w:val="1"/>
        </w:rPr>
        <w:t xml:space="preserve"> </w:t>
      </w:r>
      <w:r>
        <w:t>kroz ulaganja u sustav javne vodoopskrbe,</w:t>
      </w:r>
      <w:r>
        <w:rPr>
          <w:spacing w:val="1"/>
        </w:rPr>
        <w:t xml:space="preserve"> </w:t>
      </w:r>
      <w:r>
        <w:t>javne rasvjete i</w:t>
      </w:r>
      <w:r>
        <w:rPr>
          <w:spacing w:val="1"/>
        </w:rPr>
        <w:t xml:space="preserve"> </w:t>
      </w:r>
      <w:r>
        <w:t>održavanje i poboljšanje ostalih javnih površina</w:t>
      </w:r>
      <w:r>
        <w:rPr>
          <w:spacing w:val="1"/>
        </w:rPr>
        <w:t xml:space="preserve"> </w:t>
      </w:r>
      <w:r>
        <w:t>pokrenute su 2 aktivnosti od ukupno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predviđenih. Za te aktivnosti su izdvojena značajna financijska sredstva.</w:t>
      </w:r>
      <w:r>
        <w:rPr>
          <w:spacing w:val="1"/>
        </w:rPr>
        <w:t xml:space="preserve"> </w:t>
      </w:r>
      <w:r>
        <w:t>U naselju Vrelo</w:t>
      </w:r>
      <w:r>
        <w:rPr>
          <w:spacing w:val="1"/>
        </w:rPr>
        <w:t xml:space="preserve"> </w:t>
      </w:r>
      <w:r>
        <w:t>Koreničko postavljeno je 3km novih vodovodnih cijevi, a sanirane su vodovodne cijevi u</w:t>
      </w:r>
      <w:r>
        <w:rPr>
          <w:spacing w:val="1"/>
        </w:rPr>
        <w:t xml:space="preserve"> </w:t>
      </w:r>
      <w:proofErr w:type="spellStart"/>
      <w:r>
        <w:t>Plitivice</w:t>
      </w:r>
      <w:proofErr w:type="spellEnd"/>
      <w:r>
        <w:rPr>
          <w:spacing w:val="-3"/>
        </w:rPr>
        <w:t xml:space="preserve"> </w:t>
      </w:r>
      <w:r>
        <w:t>Selu,</w:t>
      </w:r>
      <w:r>
        <w:rPr>
          <w:spacing w:val="-1"/>
        </w:rPr>
        <w:t xml:space="preserve"> </w:t>
      </w:r>
      <w:proofErr w:type="spellStart"/>
      <w:r>
        <w:t>Mukinjama</w:t>
      </w:r>
      <w:proofErr w:type="spellEnd"/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proofErr w:type="spellStart"/>
      <w:r>
        <w:t>Rudanovac</w:t>
      </w:r>
      <w:proofErr w:type="spellEnd"/>
      <w:r>
        <w:t>.</w:t>
      </w:r>
      <w:r>
        <w:rPr>
          <w:spacing w:val="-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ovu</w:t>
      </w:r>
      <w:r>
        <w:rPr>
          <w:spacing w:val="-4"/>
        </w:rPr>
        <w:t xml:space="preserve"> </w:t>
      </w:r>
      <w:r>
        <w:t>aktivnost</w:t>
      </w:r>
      <w:r>
        <w:rPr>
          <w:spacing w:val="-2"/>
        </w:rPr>
        <w:t xml:space="preserve"> </w:t>
      </w:r>
      <w:r>
        <w:t>izdvojeno</w:t>
      </w:r>
      <w:r>
        <w:rPr>
          <w:spacing w:val="-5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180.000,00 €</w:t>
      </w:r>
    </w:p>
    <w:p w14:paraId="64497BFF" w14:textId="77777777" w:rsidR="000C6609" w:rsidRDefault="00BB0200">
      <w:pPr>
        <w:pStyle w:val="Tijeloteksta"/>
        <w:spacing w:before="158" w:line="360" w:lineRule="auto"/>
        <w:ind w:right="224"/>
      </w:pPr>
      <w:r>
        <w:t>Uloženo je i u komunalno društvo „Vodovod“ ispred kojeg se uredilo dvorište i ogradni zid za</w:t>
      </w:r>
      <w:r>
        <w:rPr>
          <w:spacing w:val="-52"/>
        </w:rPr>
        <w:t xml:space="preserve"> </w:t>
      </w:r>
      <w:r>
        <w:t>što</w:t>
      </w:r>
      <w:r>
        <w:rPr>
          <w:spacing w:val="-11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izdvojeno</w:t>
      </w:r>
      <w:r>
        <w:rPr>
          <w:spacing w:val="-4"/>
        </w:rPr>
        <w:t xml:space="preserve"> </w:t>
      </w:r>
      <w:r>
        <w:t>7.000,00</w:t>
      </w:r>
      <w:r>
        <w:rPr>
          <w:spacing w:val="-6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„Komunalac“</w:t>
      </w:r>
      <w:r>
        <w:rPr>
          <w:spacing w:val="-8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sufinancirana</w:t>
      </w:r>
      <w:r>
        <w:rPr>
          <w:spacing w:val="-4"/>
        </w:rPr>
        <w:t xml:space="preserve"> </w:t>
      </w:r>
      <w:r>
        <w:t>nabavka</w:t>
      </w:r>
      <w:r>
        <w:rPr>
          <w:spacing w:val="-9"/>
        </w:rPr>
        <w:t xml:space="preserve"> </w:t>
      </w:r>
      <w:r>
        <w:t>komunalnog</w:t>
      </w:r>
      <w:r>
        <w:rPr>
          <w:spacing w:val="-2"/>
        </w:rPr>
        <w:t xml:space="preserve"> </w:t>
      </w:r>
      <w:r>
        <w:t>vozila</w:t>
      </w:r>
      <w:r>
        <w:rPr>
          <w:spacing w:val="-5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što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izdvojilo</w:t>
      </w:r>
      <w:r>
        <w:rPr>
          <w:spacing w:val="4"/>
        </w:rPr>
        <w:t xml:space="preserve"> </w:t>
      </w:r>
      <w:r>
        <w:t>13.000,00</w:t>
      </w:r>
      <w:r>
        <w:rPr>
          <w:spacing w:val="1"/>
        </w:rPr>
        <w:t xml:space="preserve"> </w:t>
      </w:r>
      <w:r>
        <w:t>€</w:t>
      </w:r>
    </w:p>
    <w:p w14:paraId="7226C218" w14:textId="77777777" w:rsidR="000C6609" w:rsidRDefault="00BB0200">
      <w:pPr>
        <w:pStyle w:val="Tijeloteksta"/>
        <w:spacing w:before="161"/>
      </w:pPr>
      <w:r>
        <w:t>Za</w:t>
      </w:r>
      <w:r>
        <w:rPr>
          <w:spacing w:val="-5"/>
        </w:rPr>
        <w:t xml:space="preserve"> </w:t>
      </w:r>
      <w:r>
        <w:t>mjeru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izdvojena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sredstva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200.000,00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godini.</w:t>
      </w:r>
    </w:p>
    <w:p w14:paraId="53F11877" w14:textId="77777777" w:rsidR="000C6609" w:rsidRDefault="000C6609">
      <w:pPr>
        <w:sectPr w:rsidR="000C6609">
          <w:pgSz w:w="11910" w:h="16840"/>
          <w:pgMar w:top="1420" w:right="1220" w:bottom="280" w:left="1340" w:header="720" w:footer="720" w:gutter="0"/>
          <w:cols w:space="720"/>
        </w:sectPr>
      </w:pPr>
    </w:p>
    <w:p w14:paraId="63446FE9" w14:textId="77777777" w:rsidR="000C6609" w:rsidRDefault="00BB0200">
      <w:pPr>
        <w:pStyle w:val="Tijeloteksta"/>
        <w:spacing w:before="24" w:line="360" w:lineRule="auto"/>
        <w:ind w:right="221"/>
      </w:pPr>
      <w:r>
        <w:rPr>
          <w:b/>
        </w:rPr>
        <w:lastRenderedPageBreak/>
        <w:t xml:space="preserve">Mjera 3. </w:t>
      </w:r>
      <w:r>
        <w:t>Provedba mjere 3 u svrhu pružanja boljih socijalnih usluga i podrška obiteljima kroz</w:t>
      </w:r>
      <w:r>
        <w:rPr>
          <w:spacing w:val="-52"/>
        </w:rPr>
        <w:t xml:space="preserve"> </w:t>
      </w:r>
      <w:r>
        <w:t>povećavanje</w:t>
      </w:r>
      <w:r>
        <w:rPr>
          <w:spacing w:val="1"/>
        </w:rPr>
        <w:t xml:space="preserve"> </w:t>
      </w:r>
      <w:r>
        <w:t>iznosa</w:t>
      </w:r>
      <w:r>
        <w:rPr>
          <w:spacing w:val="1"/>
        </w:rPr>
        <w:t xml:space="preserve"> </w:t>
      </w:r>
      <w:r>
        <w:t>potpore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naknada</w:t>
      </w:r>
      <w:r>
        <w:rPr>
          <w:spacing w:val="1"/>
        </w:rPr>
        <w:t xml:space="preserve"> </w:t>
      </w:r>
      <w:r>
        <w:t>obuhvaćena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započele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provedbom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aktivnosti</w:t>
      </w:r>
      <w:r>
        <w:rPr>
          <w:spacing w:val="-5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mjere</w:t>
      </w:r>
      <w:r>
        <w:rPr>
          <w:spacing w:val="-1"/>
        </w:rPr>
        <w:t xml:space="preserve"> </w:t>
      </w:r>
      <w:r>
        <w:t>3.</w:t>
      </w:r>
    </w:p>
    <w:p w14:paraId="53861FF3" w14:textId="77777777" w:rsidR="000C6609" w:rsidRDefault="00BB0200">
      <w:pPr>
        <w:pStyle w:val="Tijeloteksta"/>
        <w:spacing w:before="160" w:line="360" w:lineRule="auto"/>
        <w:ind w:right="227"/>
      </w:pPr>
      <w:r>
        <w:t>Aktivnost pomoći u novcu, naravi i elementarnim nepogodama financirana je sredstvima od</w:t>
      </w:r>
      <w:r>
        <w:rPr>
          <w:spacing w:val="1"/>
        </w:rPr>
        <w:t xml:space="preserve"> </w:t>
      </w:r>
      <w:r>
        <w:t>40.000,00</w:t>
      </w:r>
      <w:r>
        <w:rPr>
          <w:spacing w:val="-8"/>
        </w:rPr>
        <w:t xml:space="preserve"> </w:t>
      </w:r>
      <w:r>
        <w:t>€.</w:t>
      </w:r>
      <w:r>
        <w:rPr>
          <w:spacing w:val="-8"/>
        </w:rPr>
        <w:t xml:space="preserve"> </w:t>
      </w:r>
      <w:r>
        <w:t>Veliki</w:t>
      </w:r>
      <w:r>
        <w:rPr>
          <w:spacing w:val="-8"/>
        </w:rPr>
        <w:t xml:space="preserve"> </w:t>
      </w:r>
      <w:r>
        <w:t>dio</w:t>
      </w:r>
      <w:r>
        <w:rPr>
          <w:spacing w:val="-12"/>
        </w:rPr>
        <w:t xml:space="preserve"> </w:t>
      </w:r>
      <w:r>
        <w:t>sredstava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proslijeđen</w:t>
      </w:r>
      <w:r>
        <w:rPr>
          <w:spacing w:val="-10"/>
        </w:rPr>
        <w:t xml:space="preserve"> </w:t>
      </w:r>
      <w:r>
        <w:t>Civilnom</w:t>
      </w:r>
      <w:r>
        <w:rPr>
          <w:spacing w:val="-5"/>
        </w:rPr>
        <w:t xml:space="preserve"> </w:t>
      </w:r>
      <w:r>
        <w:t>društvu</w:t>
      </w:r>
      <w:r>
        <w:rPr>
          <w:spacing w:val="-12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boravak</w:t>
      </w:r>
      <w:r>
        <w:rPr>
          <w:spacing w:val="-9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zbrinjavanje</w:t>
      </w:r>
      <w:r>
        <w:rPr>
          <w:spacing w:val="-10"/>
        </w:rPr>
        <w:t xml:space="preserve"> </w:t>
      </w:r>
      <w:r>
        <w:t>250</w:t>
      </w:r>
      <w:r>
        <w:rPr>
          <w:spacing w:val="-51"/>
        </w:rPr>
        <w:t xml:space="preserve"> </w:t>
      </w:r>
      <w:r>
        <w:t>ljudi iz Ukrajine. To uključuje i jednokratne pomoći, socijalna davanja, kupovanje ogrjeva,</w:t>
      </w:r>
      <w:r>
        <w:rPr>
          <w:spacing w:val="1"/>
        </w:rPr>
        <w:t xml:space="preserve"> </w:t>
      </w:r>
      <w:r>
        <w:t>financiranje</w:t>
      </w:r>
      <w:r>
        <w:rPr>
          <w:spacing w:val="2"/>
        </w:rPr>
        <w:t xml:space="preserve"> </w:t>
      </w:r>
      <w:r>
        <w:t>dostave</w:t>
      </w:r>
      <w:r>
        <w:rPr>
          <w:spacing w:val="-1"/>
        </w:rPr>
        <w:t xml:space="preserve"> </w:t>
      </w:r>
      <w:r>
        <w:t>vode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sl.</w:t>
      </w:r>
    </w:p>
    <w:p w14:paraId="5B84931B" w14:textId="77777777" w:rsidR="000C6609" w:rsidRDefault="00BB0200">
      <w:pPr>
        <w:pStyle w:val="Tijeloteksta"/>
        <w:spacing w:before="163" w:line="487" w:lineRule="auto"/>
        <w:ind w:right="1524"/>
      </w:pPr>
      <w:r>
        <w:t>Ostvareno je i polugodišnje financiranje Crvenog križa u iznosu od 44.000,00 €</w:t>
      </w:r>
      <w:r>
        <w:rPr>
          <w:spacing w:val="1"/>
        </w:rPr>
        <w:t xml:space="preserve"> </w:t>
      </w:r>
      <w:r>
        <w:t>Financiran</w:t>
      </w:r>
      <w:r>
        <w:rPr>
          <w:spacing w:val="-6"/>
        </w:rPr>
        <w:t xml:space="preserve"> </w:t>
      </w:r>
      <w:r>
        <w:t>je i</w:t>
      </w:r>
      <w:r>
        <w:rPr>
          <w:spacing w:val="-3"/>
        </w:rPr>
        <w:t xml:space="preserve"> </w:t>
      </w:r>
      <w:r>
        <w:t>ostatak</w:t>
      </w:r>
      <w:r>
        <w:rPr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Zaželi</w:t>
      </w:r>
      <w:r>
        <w:rPr>
          <w:spacing w:val="-7"/>
        </w:rPr>
        <w:t xml:space="preserve"> </w:t>
      </w:r>
      <w:r>
        <w:t>za cijelu</w:t>
      </w:r>
      <w:r>
        <w:rPr>
          <w:spacing w:val="-2"/>
        </w:rPr>
        <w:t xml:space="preserve"> </w:t>
      </w:r>
      <w:r>
        <w:t>godinu</w:t>
      </w:r>
      <w:r>
        <w:rPr>
          <w:spacing w:val="5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iznosu</w:t>
      </w:r>
      <w:r>
        <w:rPr>
          <w:spacing w:val="-2"/>
        </w:rPr>
        <w:t xml:space="preserve"> </w:t>
      </w:r>
      <w:r>
        <w:t>od 40.000,00</w:t>
      </w:r>
      <w:r>
        <w:rPr>
          <w:spacing w:val="-7"/>
        </w:rPr>
        <w:t xml:space="preserve"> </w:t>
      </w:r>
      <w:r>
        <w:t>€</w:t>
      </w:r>
    </w:p>
    <w:p w14:paraId="080C46E2" w14:textId="77777777" w:rsidR="000C6609" w:rsidRDefault="00BB0200">
      <w:pPr>
        <w:pStyle w:val="Tijeloteksta"/>
        <w:spacing w:before="6" w:line="360" w:lineRule="auto"/>
        <w:ind w:right="216"/>
      </w:pPr>
      <w:r>
        <w:t>Dom zdravlja je potpomognut ulaganjima od 40.000,00 €. Uređen je prostor oko ljekarne,</w:t>
      </w:r>
      <w:r>
        <w:rPr>
          <w:spacing w:val="1"/>
        </w:rPr>
        <w:t xml:space="preserve"> </w:t>
      </w:r>
      <w:r>
        <w:t>doniran je novac za grijanje, za pedijatra,</w:t>
      </w:r>
      <w:r>
        <w:rPr>
          <w:spacing w:val="1"/>
        </w:rPr>
        <w:t xml:space="preserve"> </w:t>
      </w:r>
      <w:r>
        <w:t>projektirana je javna rasvjeta i postavljena je</w:t>
      </w:r>
      <w:r>
        <w:rPr>
          <w:spacing w:val="1"/>
        </w:rPr>
        <w:t xml:space="preserve"> </w:t>
      </w:r>
      <w:r>
        <w:t>reklama</w:t>
      </w:r>
      <w:r>
        <w:rPr>
          <w:spacing w:val="-2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ljekarna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sufinanciran</w:t>
      </w:r>
      <w:r>
        <w:rPr>
          <w:spacing w:val="-4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parking.</w:t>
      </w:r>
    </w:p>
    <w:p w14:paraId="5A07F7EF" w14:textId="77777777" w:rsidR="000C6609" w:rsidRDefault="00BB0200">
      <w:pPr>
        <w:pStyle w:val="Tijeloteksta"/>
        <w:spacing w:before="161"/>
      </w:pPr>
      <w:r>
        <w:t>Za</w:t>
      </w:r>
      <w:r>
        <w:rPr>
          <w:spacing w:val="-5"/>
        </w:rPr>
        <w:t xml:space="preserve"> </w:t>
      </w:r>
      <w:r>
        <w:t>udruge</w:t>
      </w:r>
      <w:r>
        <w:rPr>
          <w:spacing w:val="-3"/>
        </w:rPr>
        <w:t xml:space="preserve"> </w:t>
      </w:r>
      <w:r>
        <w:t>branitelja i</w:t>
      </w:r>
      <w:r>
        <w:rPr>
          <w:spacing w:val="-6"/>
        </w:rPr>
        <w:t xml:space="preserve"> </w:t>
      </w:r>
      <w:r>
        <w:t>invalida</w:t>
      </w:r>
      <w:r>
        <w:rPr>
          <w:spacing w:val="1"/>
        </w:rPr>
        <w:t xml:space="preserve"> </w:t>
      </w:r>
      <w:r>
        <w:t>ostvareno</w:t>
      </w:r>
      <w:r>
        <w:rPr>
          <w:spacing w:val="-7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polugodišnje</w:t>
      </w:r>
      <w:r>
        <w:rPr>
          <w:spacing w:val="-4"/>
        </w:rPr>
        <w:t xml:space="preserve"> </w:t>
      </w:r>
      <w:r>
        <w:t>financiranje u</w:t>
      </w:r>
      <w:r>
        <w:rPr>
          <w:spacing w:val="-5"/>
        </w:rPr>
        <w:t xml:space="preserve"> </w:t>
      </w:r>
      <w:r>
        <w:t>iznosu</w:t>
      </w:r>
      <w:r>
        <w:rPr>
          <w:spacing w:val="-5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16.000,00 €</w:t>
      </w:r>
    </w:p>
    <w:p w14:paraId="7EBF6FA0" w14:textId="77777777" w:rsidR="000C6609" w:rsidRDefault="000C6609">
      <w:pPr>
        <w:pStyle w:val="Tijeloteksta"/>
        <w:spacing w:before="1"/>
        <w:ind w:left="0"/>
        <w:jc w:val="left"/>
        <w:rPr>
          <w:sz w:val="25"/>
        </w:rPr>
      </w:pPr>
    </w:p>
    <w:p w14:paraId="112A4B3C" w14:textId="77777777" w:rsidR="000C6609" w:rsidRDefault="00BB0200">
      <w:pPr>
        <w:pStyle w:val="Tijeloteksta"/>
        <w:spacing w:line="362" w:lineRule="auto"/>
        <w:jc w:val="left"/>
      </w:pPr>
      <w:r>
        <w:t>Pomireni su i troškovi javnih radova u iznosu od</w:t>
      </w:r>
      <w:r>
        <w:rPr>
          <w:spacing w:val="1"/>
        </w:rPr>
        <w:t xml:space="preserve"> </w:t>
      </w:r>
      <w:r>
        <w:t>16.000,00 €. za razdoblje radova od 15.5. za</w:t>
      </w:r>
      <w:r>
        <w:rPr>
          <w:spacing w:val="-52"/>
        </w:rPr>
        <w:t xml:space="preserve"> </w:t>
      </w:r>
      <w:r>
        <w:t>jedan</w:t>
      </w:r>
      <w:r>
        <w:rPr>
          <w:spacing w:val="-4"/>
        </w:rPr>
        <w:t xml:space="preserve"> </w:t>
      </w:r>
      <w:r>
        <w:t>mjesec.</w:t>
      </w:r>
    </w:p>
    <w:p w14:paraId="1E94E4E3" w14:textId="77777777" w:rsidR="000C6609" w:rsidRDefault="00BB0200">
      <w:pPr>
        <w:pStyle w:val="Tijeloteksta"/>
        <w:spacing w:before="158" w:line="491" w:lineRule="auto"/>
        <w:ind w:right="1673"/>
        <w:jc w:val="left"/>
      </w:pPr>
      <w:r>
        <w:t>Kroz potpore novorođenčadi financirano je 20.000,00 € za novorođenu djecu.</w:t>
      </w:r>
      <w:r>
        <w:rPr>
          <w:spacing w:val="-5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mjeru 3 izdvojena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sredstva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216.000,00 € u</w:t>
      </w:r>
      <w:r>
        <w:rPr>
          <w:spacing w:val="-3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godini.</w:t>
      </w:r>
    </w:p>
    <w:p w14:paraId="272EFE26" w14:textId="77777777" w:rsidR="000C6609" w:rsidRDefault="00BB0200">
      <w:pPr>
        <w:pStyle w:val="Tijeloteksta"/>
        <w:spacing w:line="360" w:lineRule="auto"/>
        <w:ind w:right="217"/>
      </w:pPr>
      <w:r>
        <w:rPr>
          <w:b/>
        </w:rPr>
        <w:t xml:space="preserve">Mjera 4. </w:t>
      </w:r>
      <w:r>
        <w:t>Provedba mjere 4. u svrhu očuvanja prirodnih bogatstava, održavanja i daljnjeg</w:t>
      </w:r>
      <w:r>
        <w:rPr>
          <w:spacing w:val="1"/>
        </w:rPr>
        <w:t xml:space="preserve"> </w:t>
      </w:r>
      <w:r>
        <w:t>ulaganja u održivost prostora za lokalno stanovništvo i posjetitelje obuhvaćena je u 2 od 2</w:t>
      </w:r>
      <w:r>
        <w:rPr>
          <w:spacing w:val="1"/>
        </w:rPr>
        <w:t xml:space="preserve"> </w:t>
      </w:r>
      <w:r>
        <w:t>aktivnosti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ovom</w:t>
      </w:r>
      <w:r>
        <w:rPr>
          <w:spacing w:val="3"/>
        </w:rPr>
        <w:t xml:space="preserve"> </w:t>
      </w:r>
      <w:r>
        <w:t>izvještajnom</w:t>
      </w:r>
      <w:r>
        <w:rPr>
          <w:spacing w:val="-2"/>
        </w:rPr>
        <w:t xml:space="preserve"> </w:t>
      </w:r>
      <w:r>
        <w:t>razdoblju.</w:t>
      </w:r>
    </w:p>
    <w:p w14:paraId="50D8C1C2" w14:textId="77777777" w:rsidR="000C6609" w:rsidRDefault="00BB0200">
      <w:pPr>
        <w:pStyle w:val="Tijeloteksta"/>
        <w:spacing w:before="161" w:line="362" w:lineRule="auto"/>
        <w:ind w:right="225"/>
      </w:pPr>
      <w:r>
        <w:t>Plaćeno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troškovi</w:t>
      </w:r>
      <w:r>
        <w:rPr>
          <w:spacing w:val="-6"/>
        </w:rPr>
        <w:t xml:space="preserve"> </w:t>
      </w:r>
      <w:r>
        <w:t>projektiranja,</w:t>
      </w:r>
      <w:r>
        <w:rPr>
          <w:spacing w:val="-2"/>
        </w:rPr>
        <w:t xml:space="preserve"> </w:t>
      </w:r>
      <w:r>
        <w:t>izvlaštenja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troškovi</w:t>
      </w:r>
      <w:r>
        <w:rPr>
          <w:spacing w:val="-6"/>
        </w:rPr>
        <w:t xml:space="preserve"> </w:t>
      </w:r>
      <w:r>
        <w:t>suda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Aglomeraciju</w:t>
      </w:r>
      <w:r>
        <w:rPr>
          <w:spacing w:val="-5"/>
        </w:rPr>
        <w:t xml:space="preserve"> </w:t>
      </w:r>
      <w:r>
        <w:t>sustava</w:t>
      </w:r>
      <w:r>
        <w:rPr>
          <w:spacing w:val="-5"/>
        </w:rPr>
        <w:t xml:space="preserve"> </w:t>
      </w:r>
      <w:r>
        <w:t>Plitvička</w:t>
      </w:r>
      <w:r>
        <w:rPr>
          <w:spacing w:val="-52"/>
        </w:rPr>
        <w:t xml:space="preserve"> </w:t>
      </w:r>
      <w:r>
        <w:t>Jezera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40.000,00</w:t>
      </w:r>
      <w:r>
        <w:rPr>
          <w:spacing w:val="1"/>
        </w:rPr>
        <w:t xml:space="preserve"> </w:t>
      </w:r>
      <w:r>
        <w:t>€.</w:t>
      </w:r>
      <w:r>
        <w:rPr>
          <w:spacing w:val="-1"/>
        </w:rPr>
        <w:t xml:space="preserve"> </w:t>
      </w:r>
      <w:r>
        <w:t>Općina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platila</w:t>
      </w:r>
      <w:r>
        <w:rPr>
          <w:spacing w:val="-2"/>
        </w:rPr>
        <w:t xml:space="preserve"> </w:t>
      </w:r>
      <w:r>
        <w:t>udio Vodovoda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troškove.</w:t>
      </w:r>
    </w:p>
    <w:p w14:paraId="268E1408" w14:textId="77777777" w:rsidR="000C6609" w:rsidRDefault="00BB0200">
      <w:pPr>
        <w:pStyle w:val="Tijeloteksta"/>
        <w:spacing w:before="157" w:line="357" w:lineRule="auto"/>
        <w:ind w:right="218"/>
      </w:pPr>
      <w:r>
        <w:t>Sanirani su i izgrađeni sustavi odvodnje u sklopu aglomeracije za što je izdvojeno 5.000,00 €</w:t>
      </w:r>
      <w:r>
        <w:rPr>
          <w:spacing w:val="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projektnu</w:t>
      </w:r>
      <w:r>
        <w:rPr>
          <w:spacing w:val="-3"/>
        </w:rPr>
        <w:t xml:space="preserve"> </w:t>
      </w:r>
      <w:r>
        <w:t>dokumentaciju.</w:t>
      </w:r>
    </w:p>
    <w:p w14:paraId="33A3479B" w14:textId="77777777" w:rsidR="000C6609" w:rsidRDefault="00BB0200">
      <w:pPr>
        <w:pStyle w:val="Tijeloteksta"/>
        <w:spacing w:before="164"/>
      </w:pPr>
      <w:r>
        <w:t>Za</w:t>
      </w:r>
      <w:r>
        <w:rPr>
          <w:spacing w:val="-4"/>
        </w:rPr>
        <w:t xml:space="preserve"> </w:t>
      </w:r>
      <w:r>
        <w:t>mjeru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izdvojena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sredstva</w:t>
      </w:r>
      <w:r>
        <w:rPr>
          <w:spacing w:val="-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45.000,00</w:t>
      </w:r>
      <w:r>
        <w:rPr>
          <w:spacing w:val="-6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godini.</w:t>
      </w:r>
    </w:p>
    <w:p w14:paraId="19FED0D7" w14:textId="77777777" w:rsidR="000C6609" w:rsidRDefault="000C6609">
      <w:pPr>
        <w:sectPr w:rsidR="000C6609">
          <w:pgSz w:w="11910" w:h="16840"/>
          <w:pgMar w:top="1400" w:right="1220" w:bottom="280" w:left="1340" w:header="720" w:footer="720" w:gutter="0"/>
          <w:cols w:space="720"/>
        </w:sectPr>
      </w:pPr>
    </w:p>
    <w:p w14:paraId="5F9E7F2D" w14:textId="77777777" w:rsidR="000C6609" w:rsidRDefault="00BB0200">
      <w:pPr>
        <w:pStyle w:val="Tijeloteksta"/>
        <w:spacing w:before="24" w:line="360" w:lineRule="auto"/>
        <w:ind w:right="214"/>
      </w:pPr>
      <w:r>
        <w:rPr>
          <w:b/>
        </w:rPr>
        <w:lastRenderedPageBreak/>
        <w:t xml:space="preserve">Mjera 5. </w:t>
      </w:r>
      <w:r>
        <w:t>Mjerom 5. čija je svrha obnova izgradnja, rekonstrukcija i modernizacija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infrastrukture u svrhu ostvarivanja ravnomjernog regionalnog razvoja obuhvaćene su sve 4</w:t>
      </w:r>
      <w:r>
        <w:rPr>
          <w:spacing w:val="1"/>
        </w:rPr>
        <w:t xml:space="preserve"> </w:t>
      </w:r>
      <w:r>
        <w:t>ključne</w:t>
      </w:r>
      <w:r>
        <w:rPr>
          <w:spacing w:val="-2"/>
        </w:rPr>
        <w:t xml:space="preserve"> </w:t>
      </w:r>
      <w:r>
        <w:t>aktivnosti.</w:t>
      </w:r>
    </w:p>
    <w:p w14:paraId="5E81CE97" w14:textId="77777777" w:rsidR="000C6609" w:rsidRDefault="00BB0200">
      <w:pPr>
        <w:pStyle w:val="Tijeloteksta"/>
        <w:spacing w:before="160" w:line="362" w:lineRule="auto"/>
        <w:ind w:right="220"/>
      </w:pPr>
      <w:r>
        <w:t>Napravljena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projektna</w:t>
      </w:r>
      <w:r>
        <w:rPr>
          <w:spacing w:val="1"/>
        </w:rPr>
        <w:t xml:space="preserve"> </w:t>
      </w:r>
      <w:r>
        <w:t>dokumentacija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radovi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asfaltiranje</w:t>
      </w:r>
      <w:r>
        <w:rPr>
          <w:spacing w:val="1"/>
        </w:rPr>
        <w:t xml:space="preserve"> </w:t>
      </w:r>
      <w:r>
        <w:t>nerazvrstanih</w:t>
      </w:r>
      <w:r>
        <w:rPr>
          <w:spacing w:val="1"/>
        </w:rPr>
        <w:t xml:space="preserve"> </w:t>
      </w:r>
      <w:r>
        <w:t>cesta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parkirališta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4"/>
        </w:rPr>
        <w:t xml:space="preserve"> </w:t>
      </w:r>
      <w:r>
        <w:t>182.500,00 €</w:t>
      </w:r>
    </w:p>
    <w:p w14:paraId="34DF709D" w14:textId="77777777" w:rsidR="000C6609" w:rsidRDefault="00BB0200">
      <w:pPr>
        <w:pStyle w:val="Tijeloteksta"/>
        <w:spacing w:before="153"/>
      </w:pPr>
      <w:r>
        <w:t>Za</w:t>
      </w:r>
      <w:r>
        <w:rPr>
          <w:spacing w:val="-4"/>
        </w:rPr>
        <w:t xml:space="preserve"> </w:t>
      </w:r>
      <w:r>
        <w:t>zimsko</w:t>
      </w:r>
      <w:r>
        <w:rPr>
          <w:spacing w:val="-6"/>
        </w:rPr>
        <w:t xml:space="preserve"> </w:t>
      </w:r>
      <w:r>
        <w:t>održavanje</w:t>
      </w:r>
      <w:r>
        <w:rPr>
          <w:spacing w:val="-4"/>
        </w:rPr>
        <w:t xml:space="preserve"> </w:t>
      </w:r>
      <w:r>
        <w:t>cesta</w:t>
      </w:r>
      <w:r>
        <w:rPr>
          <w:spacing w:val="-4"/>
        </w:rPr>
        <w:t xml:space="preserve"> </w:t>
      </w:r>
      <w:r>
        <w:t>izdvojeno</w:t>
      </w:r>
      <w:r>
        <w:rPr>
          <w:spacing w:val="-6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100.200,00</w:t>
      </w:r>
      <w:r>
        <w:rPr>
          <w:spacing w:val="-6"/>
        </w:rPr>
        <w:t xml:space="preserve"> </w:t>
      </w:r>
      <w:r>
        <w:t>€</w:t>
      </w:r>
    </w:p>
    <w:p w14:paraId="7AF0173D" w14:textId="77777777" w:rsidR="000C6609" w:rsidRDefault="000C6609">
      <w:pPr>
        <w:pStyle w:val="Tijeloteksta"/>
        <w:spacing w:before="1"/>
        <w:ind w:left="0"/>
        <w:jc w:val="left"/>
        <w:rPr>
          <w:sz w:val="25"/>
        </w:rPr>
      </w:pPr>
    </w:p>
    <w:p w14:paraId="67B8880D" w14:textId="77777777" w:rsidR="000C6609" w:rsidRDefault="00BB0200">
      <w:pPr>
        <w:pStyle w:val="Tijeloteksta"/>
        <w:spacing w:before="1" w:line="362" w:lineRule="auto"/>
        <w:ind w:right="724"/>
        <w:jc w:val="left"/>
      </w:pPr>
      <w:r>
        <w:t>Za</w:t>
      </w:r>
      <w:r>
        <w:rPr>
          <w:spacing w:val="22"/>
        </w:rPr>
        <w:t xml:space="preserve"> </w:t>
      </w:r>
      <w:r>
        <w:t>ljetno</w:t>
      </w:r>
      <w:r>
        <w:rPr>
          <w:spacing w:val="25"/>
        </w:rPr>
        <w:t xml:space="preserve"> </w:t>
      </w:r>
      <w:r>
        <w:t>održavanje</w:t>
      </w:r>
      <w:r>
        <w:rPr>
          <w:spacing w:val="23"/>
        </w:rPr>
        <w:t xml:space="preserve"> </w:t>
      </w:r>
      <w:r>
        <w:t>cesta</w:t>
      </w:r>
      <w:r>
        <w:rPr>
          <w:spacing w:val="27"/>
        </w:rPr>
        <w:t xml:space="preserve"> </w:t>
      </w:r>
      <w:r>
        <w:t>izdvojeno</w:t>
      </w:r>
      <w:r>
        <w:rPr>
          <w:spacing w:val="25"/>
        </w:rPr>
        <w:t xml:space="preserve"> </w:t>
      </w:r>
      <w:r>
        <w:t>je</w:t>
      </w:r>
      <w:r>
        <w:rPr>
          <w:spacing w:val="29"/>
        </w:rPr>
        <w:t xml:space="preserve"> </w:t>
      </w:r>
      <w:r>
        <w:t>66.300,00</w:t>
      </w:r>
      <w:r>
        <w:rPr>
          <w:spacing w:val="25"/>
        </w:rPr>
        <w:t xml:space="preserve"> </w:t>
      </w:r>
      <w:r>
        <w:t>€za</w:t>
      </w:r>
      <w:r>
        <w:rPr>
          <w:spacing w:val="27"/>
        </w:rPr>
        <w:t xml:space="preserve"> </w:t>
      </w:r>
      <w:r>
        <w:t>košenje</w:t>
      </w:r>
      <w:r>
        <w:rPr>
          <w:spacing w:val="23"/>
        </w:rPr>
        <w:t xml:space="preserve"> </w:t>
      </w:r>
      <w:r>
        <w:t>trave,</w:t>
      </w:r>
      <w:r>
        <w:rPr>
          <w:spacing w:val="25"/>
        </w:rPr>
        <w:t xml:space="preserve"> </w:t>
      </w:r>
      <w:r>
        <w:t>saniranje</w:t>
      </w:r>
      <w:r>
        <w:rPr>
          <w:spacing w:val="27"/>
        </w:rPr>
        <w:t xml:space="preserve"> </w:t>
      </w:r>
      <w:r>
        <w:t>rupa,</w:t>
      </w:r>
      <w:r>
        <w:rPr>
          <w:spacing w:val="-52"/>
        </w:rPr>
        <w:t xml:space="preserve"> </w:t>
      </w:r>
      <w:r>
        <w:t>asfaltiranje,</w:t>
      </w:r>
      <w:r>
        <w:rPr>
          <w:spacing w:val="-1"/>
        </w:rPr>
        <w:t xml:space="preserve"> </w:t>
      </w:r>
      <w:r>
        <w:t>nasipanje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sl.</w:t>
      </w:r>
    </w:p>
    <w:p w14:paraId="2D485588" w14:textId="77777777" w:rsidR="000C6609" w:rsidRDefault="00BB0200">
      <w:pPr>
        <w:pStyle w:val="Tijeloteksta"/>
        <w:spacing w:before="156" w:line="357" w:lineRule="auto"/>
        <w:ind w:right="724"/>
        <w:jc w:val="left"/>
      </w:pPr>
      <w:r>
        <w:t>U</w:t>
      </w:r>
      <w:r>
        <w:rPr>
          <w:spacing w:val="1"/>
        </w:rPr>
        <w:t xml:space="preserve"> </w:t>
      </w:r>
      <w:r>
        <w:t>naselju</w:t>
      </w:r>
      <w:r>
        <w:rPr>
          <w:spacing w:val="1"/>
        </w:rPr>
        <w:t xml:space="preserve"> </w:t>
      </w:r>
      <w:proofErr w:type="spellStart"/>
      <w:r>
        <w:t>Tuk</w:t>
      </w:r>
      <w:proofErr w:type="spellEnd"/>
      <w:r>
        <w:rPr>
          <w:spacing w:val="1"/>
        </w:rPr>
        <w:t xml:space="preserve"> </w:t>
      </w:r>
      <w:proofErr w:type="spellStart"/>
      <w:r>
        <w:t>Bjelopoljski</w:t>
      </w:r>
      <w:proofErr w:type="spellEnd"/>
      <w:r>
        <w:t>,</w:t>
      </w:r>
      <w:r>
        <w:rPr>
          <w:spacing w:val="1"/>
        </w:rPr>
        <w:t xml:space="preserve"> </w:t>
      </w:r>
      <w:r>
        <w:t>Rešetar,</w:t>
      </w:r>
      <w:r>
        <w:rPr>
          <w:spacing w:val="1"/>
        </w:rPr>
        <w:t xml:space="preserve"> </w:t>
      </w:r>
      <w:proofErr w:type="spellStart"/>
      <w:r>
        <w:t>Šeganovac</w:t>
      </w:r>
      <w:proofErr w:type="spellEnd"/>
      <w:r>
        <w:t>,</w:t>
      </w:r>
      <w:r>
        <w:rPr>
          <w:spacing w:val="1"/>
        </w:rPr>
        <w:t xml:space="preserve"> </w:t>
      </w:r>
      <w:r>
        <w:t>ulaz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proofErr w:type="spellStart"/>
      <w:r>
        <w:t>Smoljanac</w:t>
      </w:r>
      <w:proofErr w:type="spellEnd"/>
      <w:r>
        <w:rPr>
          <w:spacing w:val="1"/>
        </w:rPr>
        <w:t xml:space="preserve"> </w:t>
      </w:r>
      <w:r>
        <w:t>financirano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za</w:t>
      </w:r>
      <w:r>
        <w:rPr>
          <w:spacing w:val="-52"/>
        </w:rPr>
        <w:t xml:space="preserve"> </w:t>
      </w:r>
      <w:r>
        <w:t>modernizaciju</w:t>
      </w:r>
      <w:r>
        <w:rPr>
          <w:spacing w:val="-4"/>
        </w:rPr>
        <w:t xml:space="preserve"> </w:t>
      </w:r>
      <w:r>
        <w:t>spoja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županijsku</w:t>
      </w:r>
      <w:r>
        <w:rPr>
          <w:spacing w:val="-3"/>
        </w:rPr>
        <w:t xml:space="preserve"> </w:t>
      </w:r>
      <w:r>
        <w:t>cestu</w:t>
      </w:r>
      <w:r>
        <w:rPr>
          <w:spacing w:val="-3"/>
        </w:rPr>
        <w:t xml:space="preserve"> </w:t>
      </w:r>
      <w:r>
        <w:t>u iznosu</w:t>
      </w:r>
      <w:r>
        <w:rPr>
          <w:spacing w:val="6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21.000,00</w:t>
      </w:r>
      <w:r>
        <w:rPr>
          <w:spacing w:val="1"/>
        </w:rPr>
        <w:t xml:space="preserve"> </w:t>
      </w:r>
      <w:r>
        <w:t>€</w:t>
      </w:r>
    </w:p>
    <w:p w14:paraId="4B061115" w14:textId="77777777" w:rsidR="000C6609" w:rsidRDefault="00BB0200">
      <w:pPr>
        <w:pStyle w:val="Tijeloteksta"/>
        <w:spacing w:before="165"/>
        <w:jc w:val="left"/>
      </w:pPr>
      <w:r>
        <w:t>Za</w:t>
      </w:r>
      <w:r>
        <w:rPr>
          <w:spacing w:val="-5"/>
        </w:rPr>
        <w:t xml:space="preserve"> </w:t>
      </w:r>
      <w:r>
        <w:t>mjeru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izdvojena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sredstva</w:t>
      </w:r>
      <w:r>
        <w:rPr>
          <w:spacing w:val="-5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370.000,00</w:t>
      </w:r>
      <w:r>
        <w:rPr>
          <w:spacing w:val="-2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godini.</w:t>
      </w:r>
    </w:p>
    <w:p w14:paraId="42CA21D4" w14:textId="77777777" w:rsidR="000C6609" w:rsidRDefault="000C6609">
      <w:pPr>
        <w:pStyle w:val="Tijeloteksta"/>
        <w:spacing w:before="1"/>
        <w:ind w:left="0"/>
        <w:jc w:val="left"/>
        <w:rPr>
          <w:sz w:val="25"/>
        </w:rPr>
      </w:pPr>
    </w:p>
    <w:p w14:paraId="5F809BA1" w14:textId="77777777" w:rsidR="000C6609" w:rsidRDefault="00BB0200">
      <w:pPr>
        <w:pStyle w:val="Tijeloteksta"/>
        <w:spacing w:before="1" w:line="360" w:lineRule="auto"/>
        <w:ind w:right="210"/>
      </w:pPr>
      <w:r>
        <w:rPr>
          <w:b/>
        </w:rPr>
        <w:t xml:space="preserve">Mjera 6. </w:t>
      </w:r>
      <w:r>
        <w:t>Provedba mjere 6. u svrhu pružanja svih vrsta usluga, stvaranja radnih mjesta,</w:t>
      </w:r>
      <w:r>
        <w:rPr>
          <w:spacing w:val="1"/>
        </w:rPr>
        <w:t xml:space="preserve"> </w:t>
      </w:r>
      <w:r>
        <w:t>povećanja</w:t>
      </w:r>
      <w:r>
        <w:rPr>
          <w:spacing w:val="1"/>
        </w:rPr>
        <w:t xml:space="preserve"> </w:t>
      </w:r>
      <w:r>
        <w:t>neovisnosti</w:t>
      </w:r>
      <w:r>
        <w:rPr>
          <w:spacing w:val="1"/>
        </w:rPr>
        <w:t xml:space="preserve"> </w:t>
      </w:r>
      <w:r>
        <w:t>sredine,</w:t>
      </w:r>
      <w:r>
        <w:rPr>
          <w:spacing w:val="1"/>
        </w:rPr>
        <w:t xml:space="preserve"> </w:t>
      </w:r>
      <w:r>
        <w:t>njene</w:t>
      </w:r>
      <w:r>
        <w:rPr>
          <w:spacing w:val="1"/>
        </w:rPr>
        <w:t xml:space="preserve"> </w:t>
      </w:r>
      <w:r>
        <w:t>otpornosti,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infrastruktura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poduzetničkih</w:t>
      </w:r>
      <w:r>
        <w:rPr>
          <w:spacing w:val="1"/>
        </w:rPr>
        <w:t xml:space="preserve"> </w:t>
      </w:r>
      <w:r>
        <w:t>vještina,</w:t>
      </w:r>
      <w:r>
        <w:rPr>
          <w:spacing w:val="1"/>
        </w:rPr>
        <w:t xml:space="preserve"> </w:t>
      </w:r>
      <w:r>
        <w:t>smanjenja</w:t>
      </w:r>
      <w:r>
        <w:rPr>
          <w:spacing w:val="1"/>
        </w:rPr>
        <w:t xml:space="preserve"> </w:t>
      </w:r>
      <w:r>
        <w:t>depopulacije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nezaposlenosti,</w:t>
      </w:r>
      <w:r>
        <w:rPr>
          <w:spacing w:val="1"/>
        </w:rPr>
        <w:t xml:space="preserve"> </w:t>
      </w:r>
      <w:r>
        <w:t>ostvarenja</w:t>
      </w:r>
      <w:r>
        <w:rPr>
          <w:spacing w:val="1"/>
        </w:rPr>
        <w:t xml:space="preserve"> </w:t>
      </w:r>
      <w:r>
        <w:t>turističkog</w:t>
      </w:r>
      <w:r>
        <w:rPr>
          <w:spacing w:val="1"/>
        </w:rPr>
        <w:t xml:space="preserve"> </w:t>
      </w:r>
      <w:r>
        <w:t>potencijala</w:t>
      </w:r>
      <w:r>
        <w:rPr>
          <w:spacing w:val="1"/>
        </w:rPr>
        <w:t xml:space="preserve"> </w:t>
      </w:r>
      <w:r>
        <w:t>ostvarena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kroz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od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aktivnosti.</w:t>
      </w:r>
    </w:p>
    <w:p w14:paraId="63DF529E" w14:textId="77777777" w:rsidR="000C6609" w:rsidRDefault="00BB0200">
      <w:pPr>
        <w:pStyle w:val="Tijeloteksta"/>
        <w:spacing w:before="163" w:line="357" w:lineRule="auto"/>
        <w:ind w:right="219"/>
      </w:pPr>
      <w:r>
        <w:t>Ulaganje u turističku infrastrukturu u iznosu od 78.300,00 € ostvareno je kroz postavljanje</w:t>
      </w:r>
      <w:r>
        <w:rPr>
          <w:spacing w:val="1"/>
        </w:rPr>
        <w:t xml:space="preserve"> </w:t>
      </w:r>
      <w:r>
        <w:t>unificiranih</w:t>
      </w:r>
      <w:r>
        <w:rPr>
          <w:spacing w:val="-4"/>
        </w:rPr>
        <w:t xml:space="preserve"> </w:t>
      </w:r>
      <w:r>
        <w:t>turističkih</w:t>
      </w:r>
      <w:r>
        <w:rPr>
          <w:spacing w:val="1"/>
        </w:rPr>
        <w:t xml:space="preserve"> </w:t>
      </w:r>
      <w:r>
        <w:t>tabli.</w:t>
      </w:r>
    </w:p>
    <w:p w14:paraId="09715D28" w14:textId="77777777" w:rsidR="000C6609" w:rsidRDefault="00BB0200">
      <w:pPr>
        <w:pStyle w:val="Tijeloteksta"/>
        <w:spacing w:before="163" w:line="362" w:lineRule="auto"/>
        <w:ind w:right="219"/>
      </w:pPr>
      <w:r>
        <w:t>Financiran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komisije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katastarsku</w:t>
      </w:r>
      <w:r>
        <w:rPr>
          <w:spacing w:val="1"/>
        </w:rPr>
        <w:t xml:space="preserve"> </w:t>
      </w:r>
      <w:r>
        <w:t>izmjeru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14.200,00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-52"/>
        </w:rPr>
        <w:t xml:space="preserve"> </w:t>
      </w:r>
      <w:r>
        <w:t>Plitvičkih</w:t>
      </w:r>
      <w:r>
        <w:rPr>
          <w:spacing w:val="-4"/>
        </w:rPr>
        <w:t xml:space="preserve"> </w:t>
      </w:r>
      <w:r>
        <w:t>Jezera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Prijeboja.</w:t>
      </w:r>
    </w:p>
    <w:p w14:paraId="5D0F6E45" w14:textId="77777777" w:rsidR="000C6609" w:rsidRDefault="00BB0200">
      <w:pPr>
        <w:pStyle w:val="Tijeloteksta"/>
        <w:spacing w:before="158" w:line="487" w:lineRule="auto"/>
        <w:ind w:right="1715"/>
      </w:pPr>
      <w:r>
        <w:t>Ostvareni su poticaji za pokretanje 6 obrta . Ukupan trošak iznosi 12.000,00 €</w:t>
      </w:r>
      <w:r>
        <w:rPr>
          <w:spacing w:val="-5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mjeru</w:t>
      </w:r>
      <w:r>
        <w:rPr>
          <w:spacing w:val="1"/>
        </w:rPr>
        <w:t xml:space="preserve"> </w:t>
      </w:r>
      <w:r>
        <w:t>6 izdvojena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104.500,00 € u</w:t>
      </w:r>
      <w:r>
        <w:rPr>
          <w:spacing w:val="-4"/>
        </w:rPr>
        <w:t xml:space="preserve"> </w:t>
      </w:r>
      <w:r>
        <w:t>2022. godini.</w:t>
      </w:r>
    </w:p>
    <w:p w14:paraId="098CF02C" w14:textId="77777777" w:rsidR="000C6609" w:rsidRDefault="00BB0200">
      <w:pPr>
        <w:pStyle w:val="Tijeloteksta"/>
        <w:jc w:val="left"/>
      </w:pPr>
      <w:r>
        <w:rPr>
          <w:b/>
        </w:rPr>
        <w:t>Mjera</w:t>
      </w:r>
      <w:r>
        <w:rPr>
          <w:b/>
          <w:spacing w:val="-4"/>
        </w:rPr>
        <w:t xml:space="preserve"> </w:t>
      </w:r>
      <w:r>
        <w:rPr>
          <w:b/>
        </w:rPr>
        <w:t>7.</w:t>
      </w:r>
      <w:r>
        <w:rPr>
          <w:b/>
          <w:spacing w:val="-5"/>
        </w:rPr>
        <w:t xml:space="preserve"> </w:t>
      </w:r>
      <w:r>
        <w:t>Provedba</w:t>
      </w:r>
      <w:r>
        <w:rPr>
          <w:spacing w:val="-5"/>
        </w:rPr>
        <w:t xml:space="preserve"> </w:t>
      </w:r>
      <w:r>
        <w:t>mjere 7.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ostvarena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jednoj</w:t>
      </w:r>
      <w:r>
        <w:rPr>
          <w:spacing w:val="3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ukupno</w:t>
      </w:r>
      <w:r>
        <w:rPr>
          <w:spacing w:val="-2"/>
        </w:rPr>
        <w:t xml:space="preserve"> </w:t>
      </w:r>
      <w:r>
        <w:t>dvije</w:t>
      </w:r>
      <w:r>
        <w:rPr>
          <w:spacing w:val="-5"/>
        </w:rPr>
        <w:t xml:space="preserve"> </w:t>
      </w:r>
      <w:r>
        <w:t>aktivnosti.</w:t>
      </w:r>
    </w:p>
    <w:p w14:paraId="7EE68499" w14:textId="77777777" w:rsidR="000C6609" w:rsidRDefault="000C6609">
      <w:pPr>
        <w:pStyle w:val="Tijeloteksta"/>
        <w:spacing w:before="1"/>
        <w:ind w:left="0"/>
        <w:jc w:val="left"/>
        <w:rPr>
          <w:sz w:val="25"/>
        </w:rPr>
      </w:pPr>
    </w:p>
    <w:p w14:paraId="6C79DFC2" w14:textId="7AE399FE" w:rsidR="000C6609" w:rsidRDefault="00BB0200">
      <w:pPr>
        <w:pStyle w:val="Tijeloteksta"/>
        <w:spacing w:before="1" w:line="360" w:lineRule="auto"/>
        <w:ind w:right="218"/>
      </w:pPr>
      <w:r>
        <w:t>Izdvojeno je 6.000,00 € za računalnu opremu, edukacije zaposlenika, digitalizaciju uredskog</w:t>
      </w:r>
      <w:r>
        <w:rPr>
          <w:spacing w:val="1"/>
        </w:rPr>
        <w:t xml:space="preserve"> </w:t>
      </w:r>
      <w:r>
        <w:t>poslovanja i prilagodbu na euro u skladu sa uredbom o digitalnom poslovanju, aplikacija za</w:t>
      </w:r>
      <w:r>
        <w:rPr>
          <w:spacing w:val="1"/>
        </w:rPr>
        <w:t xml:space="preserve"> </w:t>
      </w:r>
      <w:r>
        <w:t>direktno</w:t>
      </w:r>
      <w:r>
        <w:rPr>
          <w:spacing w:val="-8"/>
        </w:rPr>
        <w:t xml:space="preserve"> </w:t>
      </w:r>
      <w:r>
        <w:t>povezivanje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 w:rsidR="00DA0062">
        <w:t>MUP-</w:t>
      </w:r>
      <w:r>
        <w:t>om,</w:t>
      </w:r>
      <w:r>
        <w:rPr>
          <w:spacing w:val="-7"/>
        </w:rPr>
        <w:t xml:space="preserve"> </w:t>
      </w:r>
      <w:r>
        <w:t>aplikacija</w:t>
      </w:r>
      <w:r>
        <w:rPr>
          <w:spacing w:val="-9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usklađivanje</w:t>
      </w:r>
      <w:r>
        <w:rPr>
          <w:spacing w:val="-9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novim</w:t>
      </w:r>
      <w:r>
        <w:rPr>
          <w:spacing w:val="-9"/>
        </w:rPr>
        <w:t xml:space="preserve"> </w:t>
      </w:r>
      <w:r>
        <w:t>zakonom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uvođenju</w:t>
      </w:r>
      <w:r>
        <w:rPr>
          <w:spacing w:val="-11"/>
        </w:rPr>
        <w:t xml:space="preserve"> </w:t>
      </w:r>
      <w:r>
        <w:t>eura</w:t>
      </w:r>
      <w:r>
        <w:rPr>
          <w:spacing w:val="-5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elaborat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zgradu</w:t>
      </w:r>
      <w:r>
        <w:rPr>
          <w:spacing w:val="1"/>
        </w:rPr>
        <w:t xml:space="preserve"> </w:t>
      </w:r>
      <w:r>
        <w:t>suda.</w:t>
      </w:r>
    </w:p>
    <w:p w14:paraId="1A8A1130" w14:textId="77777777" w:rsidR="000C6609" w:rsidRDefault="000C6609">
      <w:pPr>
        <w:spacing w:line="360" w:lineRule="auto"/>
        <w:sectPr w:rsidR="000C6609">
          <w:pgSz w:w="11910" w:h="16840"/>
          <w:pgMar w:top="1400" w:right="1220" w:bottom="280" w:left="1340" w:header="720" w:footer="720" w:gutter="0"/>
          <w:cols w:space="720"/>
        </w:sectPr>
      </w:pPr>
    </w:p>
    <w:p w14:paraId="3DC20DB8" w14:textId="77777777" w:rsidR="000C6609" w:rsidRDefault="00BB0200">
      <w:pPr>
        <w:pStyle w:val="Tijeloteksta"/>
        <w:spacing w:before="24"/>
      </w:pPr>
      <w:r>
        <w:lastRenderedPageBreak/>
        <w:t>Za</w:t>
      </w:r>
      <w:r>
        <w:rPr>
          <w:spacing w:val="-5"/>
        </w:rPr>
        <w:t xml:space="preserve"> </w:t>
      </w:r>
      <w:r>
        <w:t>mjeru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izdvojena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sredstva</w:t>
      </w:r>
      <w:r>
        <w:rPr>
          <w:spacing w:val="-5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6.000,00</w:t>
      </w:r>
      <w:r>
        <w:rPr>
          <w:spacing w:val="-2"/>
        </w:rPr>
        <w:t xml:space="preserve"> </w:t>
      </w:r>
      <w:r>
        <w:t>€</w:t>
      </w:r>
      <w:r>
        <w:rPr>
          <w:spacing w:val="-6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godini.</w:t>
      </w:r>
    </w:p>
    <w:p w14:paraId="589516EC" w14:textId="77777777" w:rsidR="000C6609" w:rsidRDefault="000C6609">
      <w:pPr>
        <w:pStyle w:val="Tijeloteksta"/>
        <w:ind w:left="0"/>
        <w:jc w:val="left"/>
      </w:pPr>
    </w:p>
    <w:p w14:paraId="2C22D9D1" w14:textId="26765800" w:rsidR="000C6609" w:rsidRDefault="00DA0062" w:rsidP="00DA0062">
      <w:pPr>
        <w:pStyle w:val="Tijeloteksta"/>
        <w:tabs>
          <w:tab w:val="left" w:pos="1290"/>
        </w:tabs>
        <w:ind w:left="0"/>
        <w:jc w:val="left"/>
        <w:rPr>
          <w:sz w:val="26"/>
        </w:rPr>
      </w:pPr>
      <w:r>
        <w:tab/>
      </w:r>
    </w:p>
    <w:p w14:paraId="500AF813" w14:textId="77777777" w:rsidR="000C6609" w:rsidRDefault="00BB0200">
      <w:pPr>
        <w:pStyle w:val="Tijeloteksta"/>
        <w:spacing w:line="357" w:lineRule="auto"/>
        <w:ind w:right="225"/>
      </w:pPr>
      <w:r>
        <w:rPr>
          <w:b/>
          <w:spacing w:val="-1"/>
        </w:rPr>
        <w:t>Mjera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8.</w:t>
      </w:r>
      <w:r>
        <w:rPr>
          <w:b/>
          <w:spacing w:val="-17"/>
        </w:rPr>
        <w:t xml:space="preserve"> </w:t>
      </w:r>
      <w:r>
        <w:rPr>
          <w:spacing w:val="-1"/>
        </w:rPr>
        <w:t>još</w:t>
      </w:r>
      <w:r>
        <w:rPr>
          <w:spacing w:val="-14"/>
        </w:rPr>
        <w:t xml:space="preserve"> </w:t>
      </w:r>
      <w:r>
        <w:rPr>
          <w:spacing w:val="-1"/>
        </w:rPr>
        <w:t>nisu</w:t>
      </w:r>
      <w:r>
        <w:rPr>
          <w:spacing w:val="-18"/>
        </w:rPr>
        <w:t xml:space="preserve"> </w:t>
      </w:r>
      <w:r>
        <w:rPr>
          <w:spacing w:val="-1"/>
        </w:rPr>
        <w:t>započele</w:t>
      </w:r>
      <w:r>
        <w:rPr>
          <w:spacing w:val="-16"/>
        </w:rPr>
        <w:t xml:space="preserve"> </w:t>
      </w:r>
      <w:r>
        <w:t>aktivnosti,</w:t>
      </w:r>
      <w:r>
        <w:rPr>
          <w:spacing w:val="-18"/>
        </w:rPr>
        <w:t xml:space="preserve"> </w:t>
      </w:r>
      <w:r>
        <w:t>ali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pripremaju</w:t>
      </w:r>
      <w:r>
        <w:rPr>
          <w:spacing w:val="-17"/>
        </w:rPr>
        <w:t xml:space="preserve"> </w:t>
      </w:r>
      <w:r>
        <w:t>aktivnosti</w:t>
      </w:r>
      <w:r>
        <w:rPr>
          <w:spacing w:val="-1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otkup</w:t>
      </w:r>
      <w:r>
        <w:rPr>
          <w:spacing w:val="-18"/>
        </w:rPr>
        <w:t xml:space="preserve"> </w:t>
      </w:r>
      <w:r>
        <w:t>zgrade</w:t>
      </w:r>
      <w:r>
        <w:rPr>
          <w:spacing w:val="-16"/>
        </w:rPr>
        <w:t xml:space="preserve"> </w:t>
      </w:r>
      <w:r>
        <w:t>koja</w:t>
      </w:r>
      <w:r>
        <w:rPr>
          <w:spacing w:val="-11"/>
        </w:rPr>
        <w:t xml:space="preserve"> </w:t>
      </w:r>
      <w:r>
        <w:t>bi</w:t>
      </w:r>
      <w:r>
        <w:rPr>
          <w:spacing w:val="-19"/>
        </w:rPr>
        <w:t xml:space="preserve"> </w:t>
      </w:r>
      <w:r>
        <w:t>služila</w:t>
      </w:r>
      <w:r>
        <w:rPr>
          <w:spacing w:val="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više</w:t>
      </w:r>
      <w:r>
        <w:rPr>
          <w:spacing w:val="-2"/>
        </w:rPr>
        <w:t xml:space="preserve"> </w:t>
      </w:r>
      <w:r>
        <w:t>funkcija.</w:t>
      </w:r>
      <w:r>
        <w:rPr>
          <w:spacing w:val="2"/>
        </w:rPr>
        <w:t xml:space="preserve"> </w:t>
      </w:r>
      <w:r>
        <w:t>Planira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ulaganje</w:t>
      </w:r>
      <w:r>
        <w:rPr>
          <w:spacing w:val="-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130.000,00</w:t>
      </w:r>
      <w:r>
        <w:rPr>
          <w:spacing w:val="5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kupnju.</w:t>
      </w:r>
    </w:p>
    <w:p w14:paraId="4FDBBFE0" w14:textId="77777777" w:rsidR="000C6609" w:rsidRDefault="000C6609">
      <w:pPr>
        <w:pStyle w:val="Tijeloteksta"/>
        <w:ind w:left="0"/>
        <w:jc w:val="left"/>
      </w:pPr>
    </w:p>
    <w:p w14:paraId="51F507E8" w14:textId="77777777" w:rsidR="000C6609" w:rsidRDefault="00BB0200">
      <w:pPr>
        <w:pStyle w:val="Tijeloteksta"/>
        <w:spacing w:before="178" w:line="362" w:lineRule="auto"/>
        <w:ind w:right="225"/>
      </w:pPr>
      <w:r>
        <w:rPr>
          <w:b/>
        </w:rPr>
        <w:t>Mjera</w:t>
      </w:r>
      <w:r>
        <w:rPr>
          <w:b/>
          <w:spacing w:val="1"/>
        </w:rPr>
        <w:t xml:space="preserve"> </w:t>
      </w:r>
      <w:r>
        <w:rPr>
          <w:b/>
        </w:rPr>
        <w:t>9.</w:t>
      </w:r>
      <w:r>
        <w:rPr>
          <w:b/>
          <w:spacing w:val="1"/>
        </w:rPr>
        <w:t xml:space="preserve"> </w:t>
      </w:r>
      <w:r>
        <w:t>Provedba</w:t>
      </w:r>
      <w:r>
        <w:rPr>
          <w:spacing w:val="1"/>
        </w:rPr>
        <w:t xml:space="preserve"> </w:t>
      </w:r>
      <w:r>
        <w:t>mjere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svrhu</w:t>
      </w:r>
      <w:r>
        <w:rPr>
          <w:spacing w:val="1"/>
        </w:rPr>
        <w:t xml:space="preserve"> </w:t>
      </w:r>
      <w:r>
        <w:t>ulaganja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odgoj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cjeloživotno</w:t>
      </w:r>
      <w:r>
        <w:rPr>
          <w:spacing w:val="1"/>
        </w:rPr>
        <w:t xml:space="preserve"> </w:t>
      </w:r>
      <w:r>
        <w:t>obrazovanje</w:t>
      </w:r>
      <w:r>
        <w:rPr>
          <w:spacing w:val="1"/>
        </w:rPr>
        <w:t xml:space="preserve"> </w:t>
      </w:r>
      <w:r>
        <w:t>kroz</w:t>
      </w:r>
      <w:r>
        <w:rPr>
          <w:spacing w:val="-52"/>
        </w:rPr>
        <w:t xml:space="preserve"> </w:t>
      </w:r>
      <w:r>
        <w:t>subvencije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razvoj</w:t>
      </w:r>
      <w:r>
        <w:rPr>
          <w:spacing w:val="-3"/>
        </w:rPr>
        <w:t xml:space="preserve"> </w:t>
      </w:r>
      <w:r>
        <w:t>infrastrukture</w:t>
      </w:r>
      <w:r>
        <w:rPr>
          <w:spacing w:val="6"/>
        </w:rPr>
        <w:t xml:space="preserve"> </w:t>
      </w:r>
      <w:r>
        <w:t>ostvarena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kroz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od ukupno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ključnih aktivnosti.</w:t>
      </w:r>
    </w:p>
    <w:p w14:paraId="403D33E9" w14:textId="77777777" w:rsidR="000C6609" w:rsidRDefault="00BB0200">
      <w:pPr>
        <w:pStyle w:val="Tijeloteksta"/>
        <w:spacing w:before="157" w:line="360" w:lineRule="auto"/>
        <w:ind w:right="218"/>
      </w:pPr>
      <w:r>
        <w:t>Završeno unutarnje uređenje jednog krila zgrade DVD Mukinje i ugrađena nova stolarija.</w:t>
      </w:r>
      <w:r>
        <w:rPr>
          <w:spacing w:val="1"/>
        </w:rPr>
        <w:t xml:space="preserve"> </w:t>
      </w:r>
      <w:r>
        <w:t>Planira se uređenje još jednog dijela zgrade, a uređeno je i dvorište. Izdvojena su sredstva u</w:t>
      </w:r>
      <w:r>
        <w:rPr>
          <w:spacing w:val="1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10.600,00</w:t>
      </w:r>
      <w:r>
        <w:rPr>
          <w:spacing w:val="1"/>
        </w:rPr>
        <w:t xml:space="preserve"> </w:t>
      </w:r>
      <w:r>
        <w:t>€</w:t>
      </w:r>
    </w:p>
    <w:p w14:paraId="06FD4950" w14:textId="77777777" w:rsidR="000C6609" w:rsidRDefault="00BB0200">
      <w:pPr>
        <w:pStyle w:val="Tijeloteksta"/>
        <w:spacing w:before="161" w:line="357" w:lineRule="auto"/>
        <w:ind w:right="223"/>
      </w:pPr>
      <w:r>
        <w:t>Sufinanciran je rad glazbene škole kroz vježbe klavira, harmonike, gitare i tamburice u iznosu</w:t>
      </w:r>
      <w:r>
        <w:rPr>
          <w:spacing w:val="-5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10.600,00</w:t>
      </w:r>
      <w:r>
        <w:rPr>
          <w:spacing w:val="1"/>
        </w:rPr>
        <w:t xml:space="preserve"> </w:t>
      </w:r>
      <w:r>
        <w:t>€</w:t>
      </w:r>
    </w:p>
    <w:p w14:paraId="3DF24978" w14:textId="77777777" w:rsidR="000C6609" w:rsidRDefault="00BB0200">
      <w:pPr>
        <w:pStyle w:val="Tijeloteksta"/>
        <w:spacing w:before="164" w:line="491" w:lineRule="auto"/>
        <w:ind w:right="218"/>
      </w:pPr>
      <w:r>
        <w:rPr>
          <w:spacing w:val="-1"/>
        </w:rPr>
        <w:t>Podijeljene</w:t>
      </w:r>
      <w:r>
        <w:rPr>
          <w:spacing w:val="-6"/>
        </w:rPr>
        <w:t xml:space="preserve"> </w:t>
      </w:r>
      <w:r>
        <w:rPr>
          <w:spacing w:val="-1"/>
        </w:rPr>
        <w:t>stipendije</w:t>
      </w:r>
      <w:r>
        <w:rPr>
          <w:spacing w:val="-11"/>
        </w:rPr>
        <w:t xml:space="preserve"> </w:t>
      </w:r>
      <w:r>
        <w:rPr>
          <w:spacing w:val="-1"/>
        </w:rPr>
        <w:t>učenicima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studentima</w:t>
      </w:r>
      <w:r>
        <w:rPr>
          <w:spacing w:val="-6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28.140,00</w:t>
      </w:r>
      <w:r>
        <w:rPr>
          <w:spacing w:val="-9"/>
        </w:rPr>
        <w:t xml:space="preserve"> </w:t>
      </w:r>
      <w:r>
        <w:t>€</w:t>
      </w:r>
      <w:r>
        <w:rPr>
          <w:spacing w:val="-8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ukupno</w:t>
      </w:r>
      <w:r>
        <w:rPr>
          <w:spacing w:val="-9"/>
        </w:rPr>
        <w:t xml:space="preserve"> </w:t>
      </w:r>
      <w:r>
        <w:t>32</w:t>
      </w:r>
      <w:r>
        <w:rPr>
          <w:spacing w:val="-13"/>
        </w:rPr>
        <w:t xml:space="preserve"> </w:t>
      </w:r>
      <w:r>
        <w:t>korisnika.</w:t>
      </w:r>
      <w:r>
        <w:rPr>
          <w:spacing w:val="-52"/>
        </w:rPr>
        <w:t xml:space="preserve"> </w:t>
      </w:r>
      <w:r>
        <w:t>Sufinancirani</w:t>
      </w:r>
      <w:r>
        <w:rPr>
          <w:spacing w:val="-1"/>
        </w:rPr>
        <w:t xml:space="preserve"> </w:t>
      </w:r>
      <w:r>
        <w:t>izleti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udžbenici</w:t>
      </w:r>
      <w:r>
        <w:rPr>
          <w:spacing w:val="-5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djeci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razreda</w:t>
      </w:r>
      <w:r>
        <w:rPr>
          <w:spacing w:val="2"/>
        </w:rPr>
        <w:t xml:space="preserve"> </w:t>
      </w:r>
      <w:r>
        <w:t>u iznosu od</w:t>
      </w:r>
      <w:r>
        <w:rPr>
          <w:spacing w:val="6"/>
        </w:rPr>
        <w:t xml:space="preserve"> </w:t>
      </w:r>
      <w:r>
        <w:t>7.300,00 €</w:t>
      </w:r>
    </w:p>
    <w:p w14:paraId="12F95E68" w14:textId="77777777" w:rsidR="000C6609" w:rsidRDefault="00BB0200">
      <w:pPr>
        <w:pStyle w:val="Tijeloteksta"/>
        <w:spacing w:line="357" w:lineRule="auto"/>
        <w:ind w:right="217"/>
      </w:pPr>
      <w:r>
        <w:t>Sufinancirana školska prehrana u iznosu od 40% za sve učenike. Izdvojen ukupan iznos od</w:t>
      </w:r>
      <w:r>
        <w:rPr>
          <w:spacing w:val="1"/>
        </w:rPr>
        <w:t xml:space="preserve"> </w:t>
      </w:r>
      <w:r>
        <w:t>25.220,00 €</w:t>
      </w:r>
    </w:p>
    <w:p w14:paraId="03A77F25" w14:textId="77777777" w:rsidR="000C6609" w:rsidRDefault="00BB0200">
      <w:pPr>
        <w:pStyle w:val="Tijeloteksta"/>
        <w:spacing w:before="163"/>
      </w:pPr>
      <w:r>
        <w:t>Za</w:t>
      </w:r>
      <w:r>
        <w:rPr>
          <w:spacing w:val="-5"/>
        </w:rPr>
        <w:t xml:space="preserve"> </w:t>
      </w:r>
      <w:r>
        <w:t>mjeru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izdvojena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sredstva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81.860,00</w:t>
      </w:r>
      <w:r>
        <w:rPr>
          <w:spacing w:val="-6"/>
        </w:rPr>
        <w:t xml:space="preserve"> </w:t>
      </w:r>
      <w:r>
        <w:t>€</w:t>
      </w:r>
      <w:r>
        <w:rPr>
          <w:spacing w:val="5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godini.</w:t>
      </w:r>
    </w:p>
    <w:p w14:paraId="4BC56D3B" w14:textId="77777777" w:rsidR="000C6609" w:rsidRDefault="000C6609">
      <w:pPr>
        <w:pStyle w:val="Tijeloteksta"/>
        <w:spacing w:before="2"/>
        <w:ind w:left="0"/>
        <w:jc w:val="left"/>
        <w:rPr>
          <w:sz w:val="25"/>
        </w:rPr>
      </w:pPr>
    </w:p>
    <w:p w14:paraId="6FFC5283" w14:textId="77777777" w:rsidR="000C6609" w:rsidRDefault="00BB0200">
      <w:pPr>
        <w:pStyle w:val="Tijeloteksta"/>
        <w:spacing w:line="360" w:lineRule="auto"/>
        <w:ind w:right="216"/>
      </w:pPr>
      <w:r>
        <w:rPr>
          <w:b/>
        </w:rPr>
        <w:t>Mjera 10.</w:t>
      </w:r>
      <w:r>
        <w:rPr>
          <w:b/>
          <w:spacing w:val="1"/>
        </w:rPr>
        <w:t xml:space="preserve"> </w:t>
      </w:r>
      <w:r>
        <w:t>Provedba mjere 10. u svrhu razvoja kulture i sporta i promicanja zdravog života</w:t>
      </w:r>
      <w:r>
        <w:rPr>
          <w:spacing w:val="1"/>
        </w:rPr>
        <w:t xml:space="preserve"> </w:t>
      </w:r>
      <w:r>
        <w:t>kroz povećanje dostupnosti sportsko rekreacijskih sadržaja ostvarena je kroz provedbu 7 od</w:t>
      </w:r>
      <w:r>
        <w:rPr>
          <w:spacing w:val="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aktivnosti.</w:t>
      </w:r>
    </w:p>
    <w:p w14:paraId="3DF662E0" w14:textId="77777777" w:rsidR="000C6609" w:rsidRDefault="00BB0200">
      <w:pPr>
        <w:pStyle w:val="Tijeloteksta"/>
        <w:spacing w:before="160" w:line="360" w:lineRule="auto"/>
        <w:ind w:right="224"/>
      </w:pPr>
      <w:r>
        <w:rPr>
          <w:spacing w:val="-1"/>
        </w:rPr>
        <w:t>Završena</w:t>
      </w:r>
      <w:r>
        <w:rPr>
          <w:spacing w:val="-10"/>
        </w:rPr>
        <w:t xml:space="preserve"> </w:t>
      </w:r>
      <w:r>
        <w:rPr>
          <w:spacing w:val="-1"/>
        </w:rPr>
        <w:t>većina</w:t>
      </w:r>
      <w:r>
        <w:rPr>
          <w:spacing w:val="-11"/>
        </w:rPr>
        <w:t xml:space="preserve"> </w:t>
      </w:r>
      <w:r>
        <w:rPr>
          <w:spacing w:val="-1"/>
        </w:rPr>
        <w:t>radova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1"/>
        </w:rPr>
        <w:t xml:space="preserve"> </w:t>
      </w:r>
      <w:r>
        <w:rPr>
          <w:spacing w:val="-1"/>
        </w:rPr>
        <w:t>zvjezdarnici,</w:t>
      </w:r>
      <w:r>
        <w:rPr>
          <w:spacing w:val="-13"/>
        </w:rPr>
        <w:t xml:space="preserve"> </w:t>
      </w:r>
      <w:r>
        <w:rPr>
          <w:spacing w:val="-1"/>
        </w:rPr>
        <w:t>završena</w:t>
      </w:r>
      <w:r>
        <w:rPr>
          <w:spacing w:val="-11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fasada,</w:t>
      </w:r>
      <w:r>
        <w:rPr>
          <w:spacing w:val="-14"/>
        </w:rPr>
        <w:t xml:space="preserve"> </w:t>
      </w:r>
      <w:r>
        <w:t>još</w:t>
      </w:r>
      <w:r>
        <w:rPr>
          <w:spacing w:val="-9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potrebno</w:t>
      </w:r>
      <w:r>
        <w:rPr>
          <w:spacing w:val="-12"/>
        </w:rPr>
        <w:t xml:space="preserve"> </w:t>
      </w:r>
      <w:r>
        <w:t>napraviti</w:t>
      </w:r>
      <w:r>
        <w:rPr>
          <w:spacing w:val="-14"/>
        </w:rPr>
        <w:t xml:space="preserve"> </w:t>
      </w:r>
      <w:r>
        <w:t>stubište,</w:t>
      </w:r>
      <w:r>
        <w:rPr>
          <w:spacing w:val="1"/>
        </w:rPr>
        <w:t xml:space="preserve"> </w:t>
      </w:r>
      <w:r>
        <w:t>namještaj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dvorište,</w:t>
      </w:r>
      <w:r>
        <w:rPr>
          <w:spacing w:val="-7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mora ishoditi</w:t>
      </w:r>
      <w:r>
        <w:rPr>
          <w:spacing w:val="-7"/>
        </w:rPr>
        <w:t xml:space="preserve"> </w:t>
      </w:r>
      <w:r>
        <w:t>uporabna dozvola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kupiti</w:t>
      </w:r>
      <w:r>
        <w:rPr>
          <w:spacing w:val="-6"/>
        </w:rPr>
        <w:t xml:space="preserve"> </w:t>
      </w:r>
      <w:r>
        <w:t>teleskopi.</w:t>
      </w:r>
      <w:r>
        <w:rPr>
          <w:spacing w:val="-3"/>
        </w:rPr>
        <w:t xml:space="preserve"> </w:t>
      </w:r>
      <w:r>
        <w:t>Utrošeni</w:t>
      </w:r>
      <w:r>
        <w:rPr>
          <w:spacing w:val="-7"/>
        </w:rPr>
        <w:t xml:space="preserve"> </w:t>
      </w:r>
      <w:r>
        <w:t>iznos</w:t>
      </w:r>
      <w:r>
        <w:rPr>
          <w:spacing w:val="-3"/>
        </w:rPr>
        <w:t xml:space="preserve"> </w:t>
      </w:r>
      <w:r>
        <w:t>je</w:t>
      </w:r>
      <w:r>
        <w:rPr>
          <w:spacing w:val="-52"/>
        </w:rPr>
        <w:t xml:space="preserve"> </w:t>
      </w:r>
      <w:r>
        <w:t>60.000,00 €</w:t>
      </w:r>
    </w:p>
    <w:p w14:paraId="303C0BCF" w14:textId="77777777" w:rsidR="000C6609" w:rsidRDefault="00BB0200">
      <w:pPr>
        <w:pStyle w:val="Tijeloteksta"/>
        <w:spacing w:before="161"/>
      </w:pPr>
      <w:r>
        <w:t>Obnova</w:t>
      </w:r>
      <w:r>
        <w:rPr>
          <w:spacing w:val="-7"/>
        </w:rPr>
        <w:t xml:space="preserve"> </w:t>
      </w:r>
      <w:r>
        <w:t>kulturne</w:t>
      </w:r>
      <w:r>
        <w:rPr>
          <w:spacing w:val="-4"/>
        </w:rPr>
        <w:t xml:space="preserve"> </w:t>
      </w:r>
      <w:r>
        <w:t>baštine</w:t>
      </w:r>
      <w:r>
        <w:rPr>
          <w:spacing w:val="-2"/>
        </w:rPr>
        <w:t xml:space="preserve"> </w:t>
      </w:r>
      <w:r>
        <w:t>nije</w:t>
      </w:r>
      <w:r>
        <w:rPr>
          <w:spacing w:val="-7"/>
        </w:rPr>
        <w:t xml:space="preserve"> </w:t>
      </w:r>
      <w:r>
        <w:t>započela.</w:t>
      </w:r>
    </w:p>
    <w:p w14:paraId="0A9DD546" w14:textId="77777777" w:rsidR="000C6609" w:rsidRDefault="000C6609">
      <w:pPr>
        <w:pStyle w:val="Tijeloteksta"/>
        <w:spacing w:before="2"/>
        <w:ind w:left="0"/>
        <w:jc w:val="left"/>
        <w:rPr>
          <w:sz w:val="25"/>
        </w:rPr>
      </w:pPr>
    </w:p>
    <w:p w14:paraId="640BA66F" w14:textId="77777777" w:rsidR="000C6609" w:rsidRDefault="00BB0200">
      <w:pPr>
        <w:pStyle w:val="Tijeloteksta"/>
        <w:spacing w:line="491" w:lineRule="auto"/>
        <w:ind w:right="3481"/>
        <w:jc w:val="left"/>
      </w:pPr>
      <w:r>
        <w:t>Sufinanciran rad 6 udruga u kulturi u iznosu od 10.200,00 €</w:t>
      </w:r>
      <w:r>
        <w:rPr>
          <w:spacing w:val="-52"/>
        </w:rPr>
        <w:t xml:space="preserve"> </w:t>
      </w:r>
      <w:r>
        <w:t>Sufinancirano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sportskih</w:t>
      </w:r>
      <w:r>
        <w:rPr>
          <w:spacing w:val="-5"/>
        </w:rPr>
        <w:t xml:space="preserve"> </w:t>
      </w:r>
      <w:r>
        <w:t>udruga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 50.000,00</w:t>
      </w:r>
      <w:r>
        <w:rPr>
          <w:spacing w:val="-6"/>
        </w:rPr>
        <w:t xml:space="preserve"> </w:t>
      </w:r>
      <w:r>
        <w:t>€</w:t>
      </w:r>
    </w:p>
    <w:p w14:paraId="2DFCDF85" w14:textId="77777777" w:rsidR="000C6609" w:rsidRDefault="000C6609">
      <w:pPr>
        <w:spacing w:line="491" w:lineRule="auto"/>
        <w:sectPr w:rsidR="000C6609">
          <w:pgSz w:w="11910" w:h="16840"/>
          <w:pgMar w:top="1400" w:right="1220" w:bottom="280" w:left="1340" w:header="720" w:footer="720" w:gutter="0"/>
          <w:cols w:space="720"/>
        </w:sectPr>
      </w:pPr>
    </w:p>
    <w:p w14:paraId="5917BA12" w14:textId="77777777" w:rsidR="000C6609" w:rsidRDefault="00BB0200">
      <w:pPr>
        <w:pStyle w:val="Tijeloteksta"/>
        <w:spacing w:before="24"/>
        <w:jc w:val="left"/>
      </w:pPr>
      <w:r>
        <w:lastRenderedPageBreak/>
        <w:t>Uređene</w:t>
      </w:r>
      <w:r>
        <w:rPr>
          <w:spacing w:val="-5"/>
        </w:rPr>
        <w:t xml:space="preserve"> </w:t>
      </w:r>
      <w:r>
        <w:t>tribine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proofErr w:type="spellStart"/>
      <w:r>
        <w:t>Mukinjama</w:t>
      </w:r>
      <w:proofErr w:type="spellEnd"/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Korenici,</w:t>
      </w:r>
      <w:r>
        <w:rPr>
          <w:spacing w:val="-7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svlačionice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Korenici.</w:t>
      </w:r>
      <w:r>
        <w:rPr>
          <w:spacing w:val="-3"/>
        </w:rPr>
        <w:t xml:space="preserve"> </w:t>
      </w:r>
      <w:r>
        <w:t>Ukupan</w:t>
      </w:r>
      <w:r>
        <w:rPr>
          <w:spacing w:val="-1"/>
        </w:rPr>
        <w:t xml:space="preserve"> </w:t>
      </w:r>
      <w:r>
        <w:t>iznos</w:t>
      </w:r>
      <w:r>
        <w:rPr>
          <w:spacing w:val="3"/>
        </w:rPr>
        <w:t xml:space="preserve"> </w:t>
      </w:r>
      <w:r>
        <w:t>37.200,00</w:t>
      </w:r>
    </w:p>
    <w:p w14:paraId="7E4A2CB0" w14:textId="77777777" w:rsidR="000C6609" w:rsidRDefault="00BB0200">
      <w:pPr>
        <w:pStyle w:val="Tijeloteksta"/>
        <w:spacing w:before="148"/>
        <w:jc w:val="left"/>
      </w:pPr>
      <w:r>
        <w:t>€</w:t>
      </w:r>
    </w:p>
    <w:p w14:paraId="7EA14835" w14:textId="77777777" w:rsidR="000C6609" w:rsidRDefault="000C6609">
      <w:pPr>
        <w:pStyle w:val="Tijeloteksta"/>
        <w:spacing w:before="10"/>
        <w:ind w:left="0"/>
        <w:jc w:val="left"/>
      </w:pPr>
    </w:p>
    <w:p w14:paraId="0C5C053B" w14:textId="77777777" w:rsidR="000C6609" w:rsidRDefault="00BB0200">
      <w:pPr>
        <w:pStyle w:val="Tijeloteksta"/>
        <w:spacing w:line="362" w:lineRule="auto"/>
        <w:ind w:right="104"/>
        <w:jc w:val="left"/>
      </w:pPr>
      <w:r>
        <w:t>Sufinancirano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manifestacija</w:t>
      </w:r>
      <w:r>
        <w:rPr>
          <w:spacing w:val="1"/>
        </w:rPr>
        <w:t xml:space="preserve"> </w:t>
      </w:r>
      <w:r>
        <w:t>Teen-fest, Kulturno</w:t>
      </w:r>
      <w:r>
        <w:rPr>
          <w:spacing w:val="1"/>
        </w:rPr>
        <w:t xml:space="preserve"> </w:t>
      </w:r>
      <w:r>
        <w:t>ljeto,</w:t>
      </w:r>
      <w:r>
        <w:rPr>
          <w:spacing w:val="1"/>
        </w:rPr>
        <w:t xml:space="preserve"> </w:t>
      </w:r>
      <w:r>
        <w:t>Folklorne</w:t>
      </w:r>
      <w:r>
        <w:rPr>
          <w:spacing w:val="1"/>
        </w:rPr>
        <w:t xml:space="preserve"> </w:t>
      </w:r>
      <w:r>
        <w:t>večeri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u</w:t>
      </w:r>
      <w:r>
        <w:rPr>
          <w:spacing w:val="-52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60.000,00</w:t>
      </w:r>
      <w:r>
        <w:rPr>
          <w:spacing w:val="1"/>
        </w:rPr>
        <w:t xml:space="preserve"> </w:t>
      </w:r>
      <w:r>
        <w:t>€</w:t>
      </w:r>
    </w:p>
    <w:p w14:paraId="4141522B" w14:textId="77777777" w:rsidR="000C6609" w:rsidRDefault="00BB0200">
      <w:pPr>
        <w:pStyle w:val="Tijeloteksta"/>
        <w:spacing w:before="157"/>
        <w:jc w:val="left"/>
      </w:pPr>
      <w:r>
        <w:rPr>
          <w:spacing w:val="-1"/>
        </w:rPr>
        <w:t>Financirano</w:t>
      </w:r>
      <w:r>
        <w:rPr>
          <w:spacing w:val="-13"/>
        </w:rPr>
        <w:t xml:space="preserve"> </w:t>
      </w:r>
      <w:r>
        <w:rPr>
          <w:spacing w:val="-1"/>
        </w:rPr>
        <w:t>unutarnje</w:t>
      </w:r>
      <w:r>
        <w:rPr>
          <w:spacing w:val="-6"/>
        </w:rPr>
        <w:t xml:space="preserve"> </w:t>
      </w:r>
      <w:r>
        <w:rPr>
          <w:spacing w:val="-1"/>
        </w:rPr>
        <w:t>uređenje</w:t>
      </w:r>
      <w:r>
        <w:rPr>
          <w:spacing w:val="-6"/>
        </w:rPr>
        <w:t xml:space="preserve"> </w:t>
      </w:r>
      <w:r>
        <w:rPr>
          <w:spacing w:val="-1"/>
        </w:rPr>
        <w:t>crkve</w:t>
      </w:r>
      <w:r>
        <w:rPr>
          <w:spacing w:val="-11"/>
        </w:rPr>
        <w:t xml:space="preserve"> </w:t>
      </w:r>
      <w:r>
        <w:rPr>
          <w:spacing w:val="-1"/>
        </w:rPr>
        <w:t>u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Vagancu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 xml:space="preserve"> </w:t>
      </w:r>
      <w:r>
        <w:rPr>
          <w:spacing w:val="-1"/>
        </w:rPr>
        <w:t>Ličkom</w:t>
      </w:r>
      <w:r>
        <w:rPr>
          <w:spacing w:val="-11"/>
        </w:rPr>
        <w:t xml:space="preserve"> </w:t>
      </w:r>
      <w:r>
        <w:t>Petrovom</w:t>
      </w:r>
      <w:r>
        <w:rPr>
          <w:spacing w:val="-7"/>
        </w:rPr>
        <w:t xml:space="preserve"> </w:t>
      </w:r>
      <w:r>
        <w:t>Selu u</w:t>
      </w:r>
      <w:r>
        <w:rPr>
          <w:spacing w:val="-8"/>
        </w:rPr>
        <w:t xml:space="preserve"> </w:t>
      </w:r>
      <w:r>
        <w:t>iznosu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6.200,00</w:t>
      </w:r>
    </w:p>
    <w:p w14:paraId="01FA1C22" w14:textId="77777777" w:rsidR="000C6609" w:rsidRDefault="00BB0200">
      <w:pPr>
        <w:pStyle w:val="Tijeloteksta"/>
        <w:spacing w:before="144"/>
        <w:jc w:val="left"/>
      </w:pPr>
      <w:r>
        <w:t>€</w:t>
      </w:r>
    </w:p>
    <w:p w14:paraId="7315F607" w14:textId="77777777" w:rsidR="000C6609" w:rsidRDefault="000C6609">
      <w:pPr>
        <w:pStyle w:val="Tijeloteksta"/>
        <w:spacing w:before="2"/>
        <w:ind w:left="0"/>
        <w:jc w:val="left"/>
        <w:rPr>
          <w:sz w:val="25"/>
        </w:rPr>
      </w:pPr>
    </w:p>
    <w:p w14:paraId="2C8C54CC" w14:textId="77777777" w:rsidR="000C6609" w:rsidRDefault="00BB0200">
      <w:pPr>
        <w:pStyle w:val="Tijeloteksta"/>
        <w:jc w:val="left"/>
      </w:pPr>
      <w:r>
        <w:t>Za</w:t>
      </w:r>
      <w:r>
        <w:rPr>
          <w:spacing w:val="-5"/>
        </w:rPr>
        <w:t xml:space="preserve"> </w:t>
      </w:r>
      <w:r>
        <w:t>mjeru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izdvojena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sredstva</w:t>
      </w:r>
      <w:r>
        <w:rPr>
          <w:spacing w:val="-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223.600,00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godini.</w:t>
      </w:r>
    </w:p>
    <w:p w14:paraId="1E9DD008" w14:textId="77777777" w:rsidR="000C6609" w:rsidRDefault="000C6609">
      <w:pPr>
        <w:pStyle w:val="Tijeloteksta"/>
        <w:ind w:left="0"/>
        <w:jc w:val="left"/>
        <w:rPr>
          <w:sz w:val="20"/>
        </w:rPr>
      </w:pPr>
    </w:p>
    <w:p w14:paraId="2742860B" w14:textId="77777777" w:rsidR="000C6609" w:rsidRDefault="000C6609">
      <w:pPr>
        <w:pStyle w:val="Tijeloteksta"/>
        <w:ind w:left="0"/>
        <w:jc w:val="left"/>
        <w:rPr>
          <w:sz w:val="20"/>
        </w:rPr>
      </w:pPr>
    </w:p>
    <w:p w14:paraId="78EF050B" w14:textId="4F1ED74C" w:rsidR="000C6609" w:rsidRDefault="00BB0200">
      <w:pPr>
        <w:pStyle w:val="Tijeloteksta"/>
        <w:ind w:left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E821F8A" wp14:editId="1236E0AD">
                <wp:simplePos x="0" y="0"/>
                <wp:positionH relativeFrom="page">
                  <wp:posOffset>1073150</wp:posOffset>
                </wp:positionH>
                <wp:positionV relativeFrom="paragraph">
                  <wp:posOffset>229870</wp:posOffset>
                </wp:positionV>
                <wp:extent cx="5644515" cy="36004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36004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6BD15" w14:textId="77777777" w:rsidR="000C6609" w:rsidRDefault="00BB0200">
                            <w:pPr>
                              <w:spacing w:before="21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DOPRINOS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OSTVARENJU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CILJEVA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JAVNIH POLITIKA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21F8A" id="Text Box 2" o:spid="_x0000_s1028" type="#_x0000_t202" style="position:absolute;margin-left:84.5pt;margin-top:18.1pt;width:444.45pt;height:28.3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" fillcolor="#d0cece" strokeweight=".48pt">
                <v:textbox inset="0,0,0,0">
                  <w:txbxContent>
                    <w:p w14:paraId="2D36BD15" w14:textId="77777777" w:rsidR="000C6609" w:rsidRDefault="00BB0200">
                      <w:pPr>
                        <w:spacing w:before="21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3.</w:t>
                      </w:r>
                      <w:r>
                        <w:rPr>
                          <w:b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DOPRINOS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OSTVARENJU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CILJEVA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JAVNIH POLITIKA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A181FF" w14:textId="77777777" w:rsidR="000C6609" w:rsidRDefault="000C6609">
      <w:pPr>
        <w:pStyle w:val="Tijeloteksta"/>
        <w:spacing w:before="5"/>
        <w:ind w:left="0"/>
        <w:jc w:val="left"/>
        <w:rPr>
          <w:sz w:val="25"/>
        </w:rPr>
      </w:pPr>
    </w:p>
    <w:p w14:paraId="4304B594" w14:textId="77777777" w:rsidR="000C6609" w:rsidRDefault="00BB0200">
      <w:pPr>
        <w:pStyle w:val="Tijeloteksta"/>
        <w:spacing w:before="52" w:line="360" w:lineRule="auto"/>
        <w:ind w:right="216"/>
      </w:pPr>
      <w:r>
        <w:t>Općina Plitvička Jezera kroz stabilnu većinu uspijeva donositi sve odluke jednoglasno i kroz</w:t>
      </w:r>
      <w:r>
        <w:rPr>
          <w:spacing w:val="1"/>
        </w:rPr>
        <w:t xml:space="preserve"> </w:t>
      </w:r>
      <w:r>
        <w:t>mjere i aktivnosti pridonosi zacrtanim ciljevima javnih politika. Najveći problem u ostvarenju</w:t>
      </w:r>
      <w:r>
        <w:rPr>
          <w:spacing w:val="-52"/>
        </w:rPr>
        <w:t xml:space="preserve"> </w:t>
      </w:r>
      <w:r>
        <w:t>su sporost sustava prilikom dobivanja odgovora i rješenja svih potrebnih dokumenata ili</w:t>
      </w:r>
      <w:r>
        <w:rPr>
          <w:spacing w:val="1"/>
        </w:rPr>
        <w:t xml:space="preserve"> </w:t>
      </w:r>
      <w:r>
        <w:t>natječaja.</w:t>
      </w:r>
      <w:r>
        <w:rPr>
          <w:spacing w:val="1"/>
        </w:rPr>
        <w:t xml:space="preserve"> </w:t>
      </w:r>
      <w:r>
        <w:t>Komunikacija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javnošću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odvija</w:t>
      </w:r>
      <w:r>
        <w:rPr>
          <w:spacing w:val="1"/>
        </w:rPr>
        <w:t xml:space="preserve"> </w:t>
      </w:r>
      <w:r>
        <w:t>konstantno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strane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situacija</w:t>
      </w:r>
      <w:r>
        <w:rPr>
          <w:spacing w:val="1"/>
        </w:rPr>
        <w:t xml:space="preserve"> </w:t>
      </w:r>
      <w:r>
        <w:t>zadovoljavajuća. Svi zainteresirani mogu dobiti informacije pravovremeno i Općina se trudi</w:t>
      </w:r>
      <w:r>
        <w:rPr>
          <w:spacing w:val="1"/>
        </w:rPr>
        <w:t xml:space="preserve"> </w:t>
      </w:r>
      <w:r>
        <w:rPr>
          <w:spacing w:val="-1"/>
        </w:rPr>
        <w:t>zadovoljiti</w:t>
      </w:r>
      <w:r>
        <w:rPr>
          <w:spacing w:val="-14"/>
        </w:rPr>
        <w:t xml:space="preserve"> </w:t>
      </w:r>
      <w:r>
        <w:rPr>
          <w:spacing w:val="-1"/>
        </w:rPr>
        <w:t>sve</w:t>
      </w:r>
      <w:r>
        <w:rPr>
          <w:spacing w:val="-11"/>
        </w:rPr>
        <w:t xml:space="preserve"> </w:t>
      </w:r>
      <w:r>
        <w:rPr>
          <w:spacing w:val="-1"/>
        </w:rPr>
        <w:t>kriterije</w:t>
      </w:r>
      <w:r>
        <w:rPr>
          <w:spacing w:val="-10"/>
        </w:rPr>
        <w:t xml:space="preserve"> </w:t>
      </w:r>
      <w:r>
        <w:rPr>
          <w:spacing w:val="-1"/>
        </w:rPr>
        <w:t>transparentnosti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otvorenosti</w:t>
      </w:r>
      <w:r>
        <w:rPr>
          <w:spacing w:val="-7"/>
        </w:rPr>
        <w:t xml:space="preserve"> </w:t>
      </w:r>
      <w:r>
        <w:t>kroz</w:t>
      </w:r>
      <w:r>
        <w:rPr>
          <w:spacing w:val="-9"/>
        </w:rPr>
        <w:t xml:space="preserve"> </w:t>
      </w:r>
      <w:r>
        <w:t>uredovne</w:t>
      </w:r>
      <w:r>
        <w:rPr>
          <w:spacing w:val="-11"/>
        </w:rPr>
        <w:t xml:space="preserve"> </w:t>
      </w:r>
      <w:r>
        <w:t>dane</w:t>
      </w:r>
      <w:r>
        <w:rPr>
          <w:spacing w:val="-10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oblike</w:t>
      </w:r>
      <w:r>
        <w:rPr>
          <w:spacing w:val="-10"/>
        </w:rPr>
        <w:t xml:space="preserve"> </w:t>
      </w:r>
      <w:r>
        <w:t>neposredne</w:t>
      </w:r>
      <w:r>
        <w:rPr>
          <w:spacing w:val="1"/>
        </w:rPr>
        <w:t xml:space="preserve"> </w:t>
      </w:r>
      <w:r>
        <w:t>komunikacije.</w:t>
      </w:r>
      <w:r>
        <w:rPr>
          <w:spacing w:val="-9"/>
        </w:rPr>
        <w:t xml:space="preserve"> </w:t>
      </w:r>
      <w:r>
        <w:t>Ističe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problem</w:t>
      </w:r>
      <w:r>
        <w:rPr>
          <w:spacing w:val="-10"/>
        </w:rPr>
        <w:t xml:space="preserve"> </w:t>
      </w:r>
      <w:r>
        <w:t>određivanja</w:t>
      </w:r>
      <w:r>
        <w:rPr>
          <w:spacing w:val="-9"/>
        </w:rPr>
        <w:t xml:space="preserve"> </w:t>
      </w:r>
      <w:r>
        <w:t>prioriteta</w:t>
      </w:r>
      <w:r>
        <w:rPr>
          <w:spacing w:val="-11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problem</w:t>
      </w:r>
      <w:r>
        <w:rPr>
          <w:spacing w:val="-10"/>
        </w:rPr>
        <w:t xml:space="preserve"> </w:t>
      </w:r>
      <w:r>
        <w:t>održivosti.</w:t>
      </w:r>
      <w:r>
        <w:rPr>
          <w:spacing w:val="-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Općinu</w:t>
      </w:r>
      <w:r>
        <w:rPr>
          <w:spacing w:val="-12"/>
        </w:rPr>
        <w:t xml:space="preserve"> </w:t>
      </w:r>
      <w:r>
        <w:t>bi</w:t>
      </w:r>
      <w:r>
        <w:rPr>
          <w:spacing w:val="-13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od velike koristi kada bi postojala mogućnost financiranja pokretanja proizvodnih aktivnosti</w:t>
      </w:r>
      <w:r>
        <w:rPr>
          <w:spacing w:val="1"/>
        </w:rPr>
        <w:t xml:space="preserve"> </w:t>
      </w:r>
      <w:r>
        <w:t>gdje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osigurala</w:t>
      </w:r>
      <w:r>
        <w:rPr>
          <w:spacing w:val="1"/>
        </w:rPr>
        <w:t xml:space="preserve"> </w:t>
      </w:r>
      <w:r>
        <w:t>infrastrukturu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uvjete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poduzetnike,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rPr>
          <w:spacing w:val="-1"/>
        </w:rPr>
        <w:t>poduzetnici</w:t>
      </w:r>
      <w:r>
        <w:rPr>
          <w:spacing w:val="-14"/>
        </w:rPr>
        <w:t xml:space="preserve"> </w:t>
      </w:r>
      <w:r>
        <w:rPr>
          <w:spacing w:val="-1"/>
        </w:rPr>
        <w:t>uz</w:t>
      </w:r>
      <w:r>
        <w:rPr>
          <w:spacing w:val="-6"/>
        </w:rPr>
        <w:t xml:space="preserve"> </w:t>
      </w:r>
      <w:r>
        <w:rPr>
          <w:spacing w:val="-1"/>
        </w:rPr>
        <w:t>pomoć</w:t>
      </w:r>
      <w:r>
        <w:rPr>
          <w:spacing w:val="-12"/>
        </w:rPr>
        <w:t xml:space="preserve"> </w:t>
      </w:r>
      <w:r>
        <w:rPr>
          <w:spacing w:val="-1"/>
        </w:rPr>
        <w:t>Općine</w:t>
      </w:r>
      <w:r>
        <w:rPr>
          <w:spacing w:val="-11"/>
        </w:rPr>
        <w:t xml:space="preserve"> </w:t>
      </w:r>
      <w:r>
        <w:rPr>
          <w:spacing w:val="-1"/>
        </w:rPr>
        <w:t>mogli</w:t>
      </w:r>
      <w:r>
        <w:rPr>
          <w:spacing w:val="-14"/>
        </w:rPr>
        <w:t xml:space="preserve"> </w:t>
      </w:r>
      <w:r>
        <w:rPr>
          <w:spacing w:val="-1"/>
        </w:rPr>
        <w:t>krenuti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rPr>
          <w:spacing w:val="-10"/>
        </w:rPr>
        <w:t xml:space="preserve"> </w:t>
      </w:r>
      <w:r>
        <w:t>poslovanjem</w:t>
      </w:r>
      <w:r>
        <w:rPr>
          <w:spacing w:val="-11"/>
        </w:rPr>
        <w:t xml:space="preserve"> </w:t>
      </w:r>
      <w:r>
        <w:t>uz</w:t>
      </w:r>
      <w:r>
        <w:rPr>
          <w:spacing w:val="-11"/>
        </w:rPr>
        <w:t xml:space="preserve"> </w:t>
      </w:r>
      <w:r>
        <w:t>niske</w:t>
      </w:r>
      <w:r>
        <w:rPr>
          <w:spacing w:val="-11"/>
        </w:rPr>
        <w:t xml:space="preserve"> </w:t>
      </w:r>
      <w:r>
        <w:t>početne</w:t>
      </w:r>
      <w:r>
        <w:rPr>
          <w:spacing w:val="-6"/>
        </w:rPr>
        <w:t xml:space="preserve"> </w:t>
      </w:r>
      <w:r>
        <w:t>rizike.</w:t>
      </w:r>
      <w:r>
        <w:rPr>
          <w:spacing w:val="-1"/>
        </w:rPr>
        <w:t xml:space="preserve"> </w:t>
      </w:r>
      <w:r>
        <w:t>Takva</w:t>
      </w:r>
      <w:r>
        <w:rPr>
          <w:spacing w:val="-11"/>
        </w:rPr>
        <w:t xml:space="preserve"> </w:t>
      </w:r>
      <w:r>
        <w:t>vrsta</w:t>
      </w:r>
      <w:r>
        <w:rPr>
          <w:spacing w:val="-52"/>
        </w:rPr>
        <w:t xml:space="preserve"> </w:t>
      </w:r>
      <w:r>
        <w:t>ulaganja bi bila korisna za sve i Općina smatra da bi to bilo ostvarivo kroz nacionalne i EU</w:t>
      </w:r>
      <w:r>
        <w:rPr>
          <w:spacing w:val="1"/>
        </w:rPr>
        <w:t xml:space="preserve"> </w:t>
      </w:r>
      <w:r>
        <w:t>fondove.</w:t>
      </w:r>
      <w:r>
        <w:rPr>
          <w:spacing w:val="1"/>
        </w:rPr>
        <w:t xml:space="preserve"> </w:t>
      </w:r>
      <w:r>
        <w:t>Iako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gradi</w:t>
      </w:r>
      <w:r>
        <w:rPr>
          <w:spacing w:val="1"/>
        </w:rPr>
        <w:t xml:space="preserve"> </w:t>
      </w:r>
      <w:r>
        <w:t>groblja,</w:t>
      </w:r>
      <w:r>
        <w:rPr>
          <w:spacing w:val="1"/>
        </w:rPr>
        <w:t xml:space="preserve"> </w:t>
      </w:r>
      <w:r>
        <w:t>parkove,</w:t>
      </w:r>
      <w:r>
        <w:rPr>
          <w:spacing w:val="1"/>
        </w:rPr>
        <w:t xml:space="preserve"> </w:t>
      </w:r>
      <w:r>
        <w:t>vatrogasne</w:t>
      </w:r>
      <w:r>
        <w:rPr>
          <w:spacing w:val="1"/>
        </w:rPr>
        <w:t xml:space="preserve"> </w:t>
      </w:r>
      <w:r>
        <w:t>domove,</w:t>
      </w:r>
      <w:r>
        <w:rPr>
          <w:spacing w:val="1"/>
        </w:rPr>
        <w:t xml:space="preserve"> </w:t>
      </w:r>
      <w:r>
        <w:t>održava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gradi</w:t>
      </w:r>
      <w:r>
        <w:rPr>
          <w:spacing w:val="1"/>
        </w:rPr>
        <w:t xml:space="preserve"> </w:t>
      </w:r>
      <w:r>
        <w:t>svu</w:t>
      </w:r>
      <w:r>
        <w:rPr>
          <w:spacing w:val="1"/>
        </w:rPr>
        <w:t xml:space="preserve"> </w:t>
      </w:r>
      <w:r>
        <w:t>komunalnu infrastrukturu, bilo bi od velike koristi krenuti s instrumentima omogućavanja</w:t>
      </w:r>
      <w:r>
        <w:rPr>
          <w:spacing w:val="1"/>
        </w:rPr>
        <w:t xml:space="preserve"> </w:t>
      </w:r>
      <w:r>
        <w:t>ulaganja u proizvodnju i poduzetništvo kroz potpore za izgradnju potrebne infrastrukture i</w:t>
      </w:r>
      <w:r>
        <w:rPr>
          <w:spacing w:val="1"/>
        </w:rPr>
        <w:t xml:space="preserve"> </w:t>
      </w:r>
      <w:r>
        <w:t>poticanje</w:t>
      </w:r>
      <w:r>
        <w:rPr>
          <w:spacing w:val="2"/>
        </w:rPr>
        <w:t xml:space="preserve"> </w:t>
      </w:r>
      <w:r>
        <w:t>poduzetništva.</w:t>
      </w:r>
    </w:p>
    <w:p w14:paraId="26B6D379" w14:textId="77777777" w:rsidR="000C6609" w:rsidRDefault="00BB0200">
      <w:pPr>
        <w:pStyle w:val="Tijeloteksta"/>
        <w:spacing w:before="164" w:line="357" w:lineRule="auto"/>
        <w:ind w:right="228"/>
      </w:pPr>
      <w:r>
        <w:t>Također, još jedan problem koji se ističe je nemogućnost sufinanciranja kupnje ili otkupa</w:t>
      </w:r>
      <w:r>
        <w:rPr>
          <w:spacing w:val="1"/>
        </w:rPr>
        <w:t xml:space="preserve"> </w:t>
      </w:r>
      <w:r>
        <w:t>nekretnina,</w:t>
      </w:r>
      <w:r>
        <w:rPr>
          <w:spacing w:val="18"/>
        </w:rPr>
        <w:t xml:space="preserve"> </w:t>
      </w:r>
      <w:r>
        <w:t>već</w:t>
      </w:r>
      <w:r>
        <w:rPr>
          <w:spacing w:val="20"/>
        </w:rPr>
        <w:t xml:space="preserve"> </w:t>
      </w:r>
      <w:r>
        <w:t>samo</w:t>
      </w:r>
      <w:r>
        <w:rPr>
          <w:spacing w:val="19"/>
        </w:rPr>
        <w:t xml:space="preserve"> </w:t>
      </w:r>
      <w:r>
        <w:t>gradnje,</w:t>
      </w:r>
      <w:r>
        <w:rPr>
          <w:spacing w:val="18"/>
        </w:rPr>
        <w:t xml:space="preserve"> </w:t>
      </w:r>
      <w:r>
        <w:t>iako</w:t>
      </w:r>
      <w:r>
        <w:rPr>
          <w:spacing w:val="18"/>
        </w:rPr>
        <w:t xml:space="preserve"> </w:t>
      </w:r>
      <w:r>
        <w:t>je</w:t>
      </w:r>
      <w:r>
        <w:rPr>
          <w:spacing w:val="20"/>
        </w:rPr>
        <w:t xml:space="preserve"> </w:t>
      </w:r>
      <w:r>
        <w:t>sama</w:t>
      </w:r>
      <w:r>
        <w:rPr>
          <w:spacing w:val="20"/>
        </w:rPr>
        <w:t xml:space="preserve"> </w:t>
      </w:r>
      <w:r>
        <w:t>gradnja</w:t>
      </w:r>
      <w:r>
        <w:rPr>
          <w:spacing w:val="20"/>
        </w:rPr>
        <w:t xml:space="preserve"> </w:t>
      </w:r>
      <w:r>
        <w:t>često</w:t>
      </w:r>
      <w:r>
        <w:rPr>
          <w:spacing w:val="18"/>
        </w:rPr>
        <w:t xml:space="preserve"> </w:t>
      </w:r>
      <w:r>
        <w:t>skuplja</w:t>
      </w:r>
      <w:r>
        <w:rPr>
          <w:spacing w:val="20"/>
        </w:rPr>
        <w:t xml:space="preserve"> </w:t>
      </w:r>
      <w:r>
        <w:t>od</w:t>
      </w:r>
      <w:r>
        <w:rPr>
          <w:spacing w:val="20"/>
        </w:rPr>
        <w:t xml:space="preserve"> </w:t>
      </w:r>
      <w:r>
        <w:t>eventualnog</w:t>
      </w:r>
      <w:r>
        <w:rPr>
          <w:spacing w:val="22"/>
        </w:rPr>
        <w:t xml:space="preserve"> </w:t>
      </w:r>
      <w:r>
        <w:t>otkupa</w:t>
      </w:r>
      <w:r>
        <w:rPr>
          <w:spacing w:val="20"/>
        </w:rPr>
        <w:t xml:space="preserve"> </w:t>
      </w:r>
      <w:r>
        <w:t>i</w:t>
      </w:r>
    </w:p>
    <w:p w14:paraId="4EDB813A" w14:textId="77777777" w:rsidR="000C6609" w:rsidRDefault="000C6609">
      <w:pPr>
        <w:spacing w:line="357" w:lineRule="auto"/>
        <w:sectPr w:rsidR="000C6609">
          <w:pgSz w:w="11910" w:h="16840"/>
          <w:pgMar w:top="1400" w:right="1220" w:bottom="280" w:left="1340" w:header="720" w:footer="720" w:gutter="0"/>
          <w:cols w:space="720"/>
        </w:sectPr>
      </w:pPr>
    </w:p>
    <w:p w14:paraId="55F977B8" w14:textId="77777777" w:rsidR="000C6609" w:rsidRDefault="00BB0200">
      <w:pPr>
        <w:pStyle w:val="Tijeloteksta"/>
        <w:spacing w:before="24" w:line="362" w:lineRule="auto"/>
        <w:ind w:right="218"/>
      </w:pPr>
      <w:r>
        <w:lastRenderedPageBreak/>
        <w:t>rekonstrukcije. Otkup starih nekretnina i njihovo stavljanje u funkciju u nekim situacijama bi</w:t>
      </w:r>
      <w:r>
        <w:rPr>
          <w:spacing w:val="1"/>
        </w:rPr>
        <w:t xml:space="preserve"> </w:t>
      </w:r>
      <w:r>
        <w:t>bilo</w:t>
      </w:r>
      <w:r>
        <w:rPr>
          <w:spacing w:val="-5"/>
        </w:rPr>
        <w:t xml:space="preserve"> </w:t>
      </w:r>
      <w:r>
        <w:t>isplativije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bolje</w:t>
      </w:r>
      <w:r>
        <w:rPr>
          <w:spacing w:val="-2"/>
        </w:rPr>
        <w:t xml:space="preserve"> </w:t>
      </w:r>
      <w:r>
        <w:t>rješenje, kao</w:t>
      </w:r>
      <w:r>
        <w:rPr>
          <w:spacing w:val="-4"/>
        </w:rPr>
        <w:t xml:space="preserve"> </w:t>
      </w:r>
      <w:r>
        <w:t>što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slučaj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Općinu</w:t>
      </w:r>
      <w:r>
        <w:rPr>
          <w:spacing w:val="-3"/>
        </w:rPr>
        <w:t xml:space="preserve"> </w:t>
      </w:r>
      <w:r>
        <w:t>Plitvička</w:t>
      </w:r>
      <w:r>
        <w:rPr>
          <w:spacing w:val="-3"/>
        </w:rPr>
        <w:t xml:space="preserve"> </w:t>
      </w:r>
      <w:r>
        <w:t>Jezera.</w:t>
      </w:r>
    </w:p>
    <w:p w14:paraId="5E72AC07" w14:textId="77777777" w:rsidR="000C6609" w:rsidRDefault="00BB0200">
      <w:pPr>
        <w:pStyle w:val="Tijeloteksta"/>
        <w:spacing w:before="152" w:line="360" w:lineRule="auto"/>
        <w:ind w:right="222"/>
      </w:pPr>
      <w:r>
        <w:t>Ciljevi kojima se doprinosi provedbom mjera utvrđenih u provedbenom programu najviše</w:t>
      </w:r>
      <w:r>
        <w:rPr>
          <w:spacing w:val="1"/>
        </w:rPr>
        <w:t xml:space="preserve"> </w:t>
      </w:r>
      <w:r>
        <w:rPr>
          <w:spacing w:val="-1"/>
        </w:rPr>
        <w:t>pridonosi</w:t>
      </w:r>
      <w:r>
        <w:rPr>
          <w:spacing w:val="-14"/>
        </w:rPr>
        <w:t xml:space="preserve"> </w:t>
      </w:r>
      <w:r>
        <w:rPr>
          <w:spacing w:val="-1"/>
        </w:rPr>
        <w:t>direktan</w:t>
      </w:r>
      <w:r>
        <w:rPr>
          <w:spacing w:val="-13"/>
        </w:rPr>
        <w:t xml:space="preserve"> </w:t>
      </w:r>
      <w:r>
        <w:rPr>
          <w:spacing w:val="-1"/>
        </w:rPr>
        <w:t>pristup</w:t>
      </w:r>
      <w:r>
        <w:rPr>
          <w:spacing w:val="-13"/>
        </w:rPr>
        <w:t xml:space="preserve"> </w:t>
      </w:r>
      <w:r>
        <w:rPr>
          <w:spacing w:val="-1"/>
        </w:rPr>
        <w:t>rješavanju</w:t>
      </w:r>
      <w:r>
        <w:rPr>
          <w:spacing w:val="-16"/>
        </w:rPr>
        <w:t xml:space="preserve"> </w:t>
      </w:r>
      <w:r>
        <w:rPr>
          <w:spacing w:val="-1"/>
        </w:rPr>
        <w:t>problema</w:t>
      </w:r>
      <w:r>
        <w:rPr>
          <w:spacing w:val="-10"/>
        </w:rPr>
        <w:t xml:space="preserve"> </w:t>
      </w:r>
      <w:r>
        <w:t>kojeg</w:t>
      </w:r>
      <w:r>
        <w:rPr>
          <w:spacing w:val="-14"/>
        </w:rPr>
        <w:t xml:space="preserve"> </w:t>
      </w:r>
      <w:r>
        <w:t>provodi</w:t>
      </w:r>
      <w:r>
        <w:rPr>
          <w:spacing w:val="-13"/>
        </w:rPr>
        <w:t xml:space="preserve"> </w:t>
      </w:r>
      <w:r>
        <w:t>Općina</w:t>
      </w:r>
      <w:r>
        <w:rPr>
          <w:spacing w:val="-12"/>
        </w:rPr>
        <w:t xml:space="preserve"> </w:t>
      </w:r>
      <w:r>
        <w:t>kroz</w:t>
      </w:r>
      <w:r>
        <w:rPr>
          <w:spacing w:val="-11"/>
        </w:rPr>
        <w:t xml:space="preserve"> </w:t>
      </w:r>
      <w:r>
        <w:t>svoje</w:t>
      </w:r>
      <w:r>
        <w:rPr>
          <w:spacing w:val="-15"/>
        </w:rPr>
        <w:t xml:space="preserve"> </w:t>
      </w:r>
      <w:r>
        <w:t>javne</w:t>
      </w:r>
      <w:r>
        <w:rPr>
          <w:spacing w:val="-16"/>
        </w:rPr>
        <w:t xml:space="preserve"> </w:t>
      </w:r>
      <w:r>
        <w:t>politike.</w:t>
      </w:r>
      <w:r>
        <w:rPr>
          <w:spacing w:val="1"/>
        </w:rPr>
        <w:t xml:space="preserve"> </w:t>
      </w:r>
      <w:r>
        <w:t>Općina konstantno radi na pronalasku načina kako da se poboljša život stanovnika i kako 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povećaju</w:t>
      </w:r>
      <w:r>
        <w:rPr>
          <w:spacing w:val="1"/>
        </w:rPr>
        <w:t xml:space="preserve"> </w:t>
      </w:r>
      <w:r>
        <w:t>mogućnosti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cjelokupnu</w:t>
      </w:r>
      <w:r>
        <w:rPr>
          <w:spacing w:val="1"/>
        </w:rPr>
        <w:t xml:space="preserve"> </w:t>
      </w:r>
      <w:r>
        <w:t>zajednicu.</w:t>
      </w:r>
      <w:r>
        <w:rPr>
          <w:spacing w:val="1"/>
        </w:rPr>
        <w:t xml:space="preserve"> </w:t>
      </w:r>
      <w:r>
        <w:t>Ono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čemu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inzistira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poboljšavanje komunalne infrastrukture tako da se postigne dupli efekt. Općina ulaže u</w:t>
      </w:r>
      <w:r>
        <w:rPr>
          <w:spacing w:val="1"/>
        </w:rPr>
        <w:t xml:space="preserve"> </w:t>
      </w:r>
      <w:r>
        <w:rPr>
          <w:spacing w:val="-1"/>
        </w:rPr>
        <w:t>poboljšanje</w:t>
      </w:r>
      <w:r>
        <w:rPr>
          <w:spacing w:val="-11"/>
        </w:rPr>
        <w:t xml:space="preserve"> </w:t>
      </w:r>
      <w:r>
        <w:rPr>
          <w:spacing w:val="-1"/>
        </w:rPr>
        <w:t>komunalne</w:t>
      </w:r>
      <w:r>
        <w:rPr>
          <w:spacing w:val="-4"/>
        </w:rPr>
        <w:t xml:space="preserve"> </w:t>
      </w:r>
      <w:r>
        <w:rPr>
          <w:spacing w:val="-1"/>
        </w:rPr>
        <w:t>infrastrukture</w:t>
      </w:r>
      <w:r>
        <w:rPr>
          <w:spacing w:val="-6"/>
        </w:rPr>
        <w:t xml:space="preserve"> </w:t>
      </w:r>
      <w:r>
        <w:rPr>
          <w:spacing w:val="-1"/>
        </w:rPr>
        <w:t>za</w:t>
      </w:r>
      <w:r>
        <w:rPr>
          <w:spacing w:val="-11"/>
        </w:rPr>
        <w:t xml:space="preserve"> </w:t>
      </w:r>
      <w:r>
        <w:rPr>
          <w:spacing w:val="-1"/>
        </w:rPr>
        <w:t>sva</w:t>
      </w:r>
      <w:r>
        <w:rPr>
          <w:spacing w:val="-11"/>
        </w:rPr>
        <w:t xml:space="preserve"> </w:t>
      </w:r>
      <w:r>
        <w:rPr>
          <w:spacing w:val="-1"/>
        </w:rPr>
        <w:t>42</w:t>
      </w:r>
      <w:r>
        <w:rPr>
          <w:spacing w:val="-9"/>
        </w:rPr>
        <w:t xml:space="preserve"> </w:t>
      </w:r>
      <w:r>
        <w:t>naselja,</w:t>
      </w:r>
      <w:r>
        <w:rPr>
          <w:spacing w:val="-14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kojima</w:t>
      </w:r>
      <w:r>
        <w:rPr>
          <w:spacing w:val="-6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glavna</w:t>
      </w:r>
      <w:r>
        <w:rPr>
          <w:spacing w:val="-7"/>
        </w:rPr>
        <w:t xml:space="preserve"> </w:t>
      </w:r>
      <w:r>
        <w:t>djelatnost</w:t>
      </w:r>
      <w:r>
        <w:rPr>
          <w:spacing w:val="-11"/>
        </w:rPr>
        <w:t xml:space="preserve"> </w:t>
      </w:r>
      <w:r>
        <w:t>turizam.</w:t>
      </w:r>
      <w:r>
        <w:rPr>
          <w:spacing w:val="1"/>
        </w:rPr>
        <w:t xml:space="preserve"> </w:t>
      </w:r>
      <w:r>
        <w:t>Time se podiže kvaliteta same infrastrukture, ali se i uljepšavaju naselja. Uzevši u obzir to da</w:t>
      </w:r>
      <w:r>
        <w:rPr>
          <w:spacing w:val="1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Općina</w:t>
      </w:r>
      <w:r>
        <w:rPr>
          <w:spacing w:val="-4"/>
        </w:rPr>
        <w:t xml:space="preserve"> </w:t>
      </w:r>
      <w:r>
        <w:t>rasprostranjena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370</w:t>
      </w:r>
      <w:r>
        <w:rPr>
          <w:spacing w:val="-11"/>
        </w:rPr>
        <w:t xml:space="preserve"> </w:t>
      </w:r>
      <w:r>
        <w:t>km2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ima</w:t>
      </w:r>
      <w:r>
        <w:rPr>
          <w:spacing w:val="-4"/>
        </w:rPr>
        <w:t xml:space="preserve"> </w:t>
      </w:r>
      <w:r>
        <w:t>čak</w:t>
      </w:r>
      <w:r>
        <w:rPr>
          <w:spacing w:val="-8"/>
        </w:rPr>
        <w:t xml:space="preserve"> </w:t>
      </w:r>
      <w:r>
        <w:t>300</w:t>
      </w:r>
      <w:r>
        <w:rPr>
          <w:spacing w:val="-10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t>cesta,</w:t>
      </w:r>
      <w:r>
        <w:rPr>
          <w:spacing w:val="-11"/>
        </w:rPr>
        <w:t xml:space="preserve"> </w:t>
      </w:r>
      <w:r>
        <w:t>zadovoljavanje</w:t>
      </w:r>
      <w:r>
        <w:rPr>
          <w:spacing w:val="-4"/>
        </w:rPr>
        <w:t xml:space="preserve"> </w:t>
      </w:r>
      <w:r>
        <w:t>svih</w:t>
      </w:r>
      <w:r>
        <w:rPr>
          <w:spacing w:val="-10"/>
        </w:rPr>
        <w:t xml:space="preserve"> </w:t>
      </w:r>
      <w:r>
        <w:t>potreba</w:t>
      </w:r>
      <w:r>
        <w:rPr>
          <w:spacing w:val="-52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jako</w:t>
      </w:r>
      <w:r>
        <w:rPr>
          <w:spacing w:val="-12"/>
        </w:rPr>
        <w:t xml:space="preserve"> </w:t>
      </w:r>
      <w:r>
        <w:t>težak</w:t>
      </w:r>
      <w:r>
        <w:rPr>
          <w:spacing w:val="-9"/>
        </w:rPr>
        <w:t xml:space="preserve"> </w:t>
      </w:r>
      <w:r>
        <w:t>zadatak.</w:t>
      </w:r>
      <w:r>
        <w:rPr>
          <w:spacing w:val="-8"/>
        </w:rPr>
        <w:t xml:space="preserve"> </w:t>
      </w:r>
      <w:r>
        <w:t>Samo</w:t>
      </w:r>
      <w:r>
        <w:rPr>
          <w:spacing w:val="-12"/>
        </w:rPr>
        <w:t xml:space="preserve"> </w:t>
      </w:r>
      <w:r>
        <w:t>elementarno</w:t>
      </w:r>
      <w:r>
        <w:rPr>
          <w:spacing w:val="-7"/>
        </w:rPr>
        <w:t xml:space="preserve"> </w:t>
      </w:r>
      <w:r>
        <w:t>održavanje</w:t>
      </w:r>
      <w:r>
        <w:rPr>
          <w:spacing w:val="-9"/>
        </w:rPr>
        <w:t xml:space="preserve"> </w:t>
      </w:r>
      <w:r>
        <w:t>infrastrukture</w:t>
      </w:r>
      <w:r>
        <w:rPr>
          <w:spacing w:val="-5"/>
        </w:rPr>
        <w:t xml:space="preserve"> </w:t>
      </w:r>
      <w:r>
        <w:t>uzima</w:t>
      </w:r>
      <w:r>
        <w:rPr>
          <w:spacing w:val="-5"/>
        </w:rPr>
        <w:t xml:space="preserve"> </w:t>
      </w:r>
      <w:r>
        <w:t>puno</w:t>
      </w:r>
      <w:r>
        <w:rPr>
          <w:spacing w:val="-7"/>
        </w:rPr>
        <w:t xml:space="preserve"> </w:t>
      </w:r>
      <w:r>
        <w:t>proračunskih</w:t>
      </w:r>
      <w:r>
        <w:rPr>
          <w:spacing w:val="1"/>
        </w:rPr>
        <w:t xml:space="preserve"> </w:t>
      </w:r>
      <w:r>
        <w:t>sredstava</w:t>
      </w:r>
      <w:r>
        <w:rPr>
          <w:spacing w:val="-3"/>
        </w:rPr>
        <w:t xml:space="preserve"> </w:t>
      </w:r>
      <w:r>
        <w:t>s obzirom</w:t>
      </w:r>
      <w:r>
        <w:rPr>
          <w:spacing w:val="-3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disperziranost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veličinu prostora.</w:t>
      </w:r>
    </w:p>
    <w:p w14:paraId="703E6EBE" w14:textId="77777777" w:rsidR="000C6609" w:rsidRDefault="00BB0200">
      <w:pPr>
        <w:pStyle w:val="Tijeloteksta"/>
        <w:spacing w:before="162" w:line="362" w:lineRule="auto"/>
        <w:ind w:right="214"/>
      </w:pPr>
      <w:r>
        <w:rPr>
          <w:spacing w:val="-1"/>
        </w:rPr>
        <w:t>Svim</w:t>
      </w:r>
      <w:r>
        <w:rPr>
          <w:spacing w:val="-11"/>
        </w:rPr>
        <w:t xml:space="preserve"> </w:t>
      </w:r>
      <w:r>
        <w:rPr>
          <w:spacing w:val="-1"/>
        </w:rPr>
        <w:t>ciljevima</w:t>
      </w:r>
      <w:r>
        <w:rPr>
          <w:spacing w:val="-11"/>
        </w:rPr>
        <w:t xml:space="preserve"> </w:t>
      </w:r>
      <w:r>
        <w:rPr>
          <w:spacing w:val="-1"/>
        </w:rPr>
        <w:t>zadanima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provedbenom</w:t>
      </w:r>
      <w:r>
        <w:rPr>
          <w:spacing w:val="-6"/>
        </w:rPr>
        <w:t xml:space="preserve"> </w:t>
      </w:r>
      <w:r>
        <w:t>programu</w:t>
      </w:r>
      <w:r>
        <w:rPr>
          <w:spacing w:val="-13"/>
        </w:rPr>
        <w:t xml:space="preserve"> </w:t>
      </w:r>
      <w:r>
        <w:t>pristupa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ozbiljno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predano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rješavaju</w:t>
      </w:r>
      <w:r>
        <w:rPr>
          <w:spacing w:val="-52"/>
        </w:rPr>
        <w:t xml:space="preserve"> </w:t>
      </w:r>
      <w:r>
        <w:t>potrebe,</w:t>
      </w:r>
      <w:r>
        <w:rPr>
          <w:spacing w:val="1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kreiranje</w:t>
      </w:r>
      <w:r>
        <w:rPr>
          <w:spacing w:val="15"/>
        </w:rPr>
        <w:t xml:space="preserve"> </w:t>
      </w:r>
      <w:r>
        <w:t>potreba</w:t>
      </w:r>
      <w:r>
        <w:rPr>
          <w:spacing w:val="14"/>
        </w:rPr>
        <w:t xml:space="preserve"> </w:t>
      </w:r>
      <w:r>
        <w:t>dolazi</w:t>
      </w:r>
      <w:r>
        <w:rPr>
          <w:spacing w:val="13"/>
        </w:rPr>
        <w:t xml:space="preserve"> </w:t>
      </w:r>
      <w:r>
        <w:t>od</w:t>
      </w:r>
      <w:r>
        <w:rPr>
          <w:spacing w:val="13"/>
        </w:rPr>
        <w:t xml:space="preserve"> </w:t>
      </w:r>
      <w:r>
        <w:t>same</w:t>
      </w:r>
      <w:r>
        <w:rPr>
          <w:spacing w:val="15"/>
        </w:rPr>
        <w:t xml:space="preserve"> </w:t>
      </w:r>
      <w:r>
        <w:t>zajednice</w:t>
      </w:r>
      <w:r>
        <w:rPr>
          <w:spacing w:val="16"/>
        </w:rPr>
        <w:t xml:space="preserve"> </w:t>
      </w:r>
      <w:r>
        <w:t>kroz</w:t>
      </w:r>
      <w:r>
        <w:rPr>
          <w:spacing w:val="15"/>
        </w:rPr>
        <w:t xml:space="preserve"> </w:t>
      </w:r>
      <w:r>
        <w:t>konstantnu</w:t>
      </w:r>
      <w:r>
        <w:rPr>
          <w:spacing w:val="14"/>
        </w:rPr>
        <w:t xml:space="preserve"> </w:t>
      </w:r>
      <w:r>
        <w:t>komunikaciju</w:t>
      </w:r>
      <w:r>
        <w:rPr>
          <w:spacing w:val="18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kroz</w:t>
      </w:r>
    </w:p>
    <w:p w14:paraId="262B65F0" w14:textId="77777777" w:rsidR="000C6609" w:rsidRDefault="00BB0200">
      <w:pPr>
        <w:pStyle w:val="Tijeloteksta"/>
        <w:spacing w:line="287" w:lineRule="exact"/>
      </w:pPr>
      <w:r>
        <w:t>„</w:t>
      </w:r>
      <w:proofErr w:type="spellStart"/>
      <w:r>
        <w:t>Bottom-Up</w:t>
      </w:r>
      <w:proofErr w:type="spellEnd"/>
      <w:r>
        <w:t>“</w:t>
      </w:r>
      <w:r>
        <w:rPr>
          <w:spacing w:val="-8"/>
        </w:rPr>
        <w:t xml:space="preserve"> </w:t>
      </w:r>
      <w:r>
        <w:t>pristup.</w:t>
      </w:r>
    </w:p>
    <w:p w14:paraId="69F265DA" w14:textId="77777777" w:rsidR="000C6609" w:rsidRDefault="000C6609">
      <w:pPr>
        <w:pStyle w:val="Tijeloteksta"/>
        <w:spacing w:before="2"/>
        <w:ind w:left="0"/>
        <w:jc w:val="left"/>
        <w:rPr>
          <w:sz w:val="25"/>
        </w:rPr>
      </w:pPr>
    </w:p>
    <w:p w14:paraId="133A48D8" w14:textId="77777777" w:rsidR="000C6609" w:rsidRDefault="00BB0200">
      <w:pPr>
        <w:pStyle w:val="Tijeloteksta"/>
        <w:spacing w:line="360" w:lineRule="auto"/>
        <w:ind w:right="219"/>
      </w:pPr>
      <w:r>
        <w:t>Kroz mjeru „Ulaganje u uređenje i održavanje naselja i javnih površina“ do sad, u ovom</w:t>
      </w:r>
      <w:r>
        <w:rPr>
          <w:spacing w:val="1"/>
        </w:rPr>
        <w:t xml:space="preserve"> </w:t>
      </w:r>
      <w:r>
        <w:t>izvještajnom</w:t>
      </w:r>
      <w:r>
        <w:rPr>
          <w:spacing w:val="1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radilo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aktivnosti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predviđene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provedbenom razdoblju. Time se pridonijelo doprinosu strateškog cilja da se naselja učini</w:t>
      </w:r>
      <w:r>
        <w:rPr>
          <w:spacing w:val="1"/>
        </w:rPr>
        <w:t xml:space="preserve"> </w:t>
      </w:r>
      <w:proofErr w:type="spellStart"/>
      <w:r>
        <w:t>uključivima</w:t>
      </w:r>
      <w:proofErr w:type="spellEnd"/>
      <w:r>
        <w:t>,</w:t>
      </w:r>
      <w:r>
        <w:rPr>
          <w:spacing w:val="-5"/>
        </w:rPr>
        <w:t xml:space="preserve"> </w:t>
      </w:r>
      <w:r>
        <w:t>sigurnima,</w:t>
      </w:r>
      <w:r>
        <w:rPr>
          <w:spacing w:val="1"/>
        </w:rPr>
        <w:t xml:space="preserve"> </w:t>
      </w:r>
      <w:r>
        <w:t>otpornima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održivima.</w:t>
      </w:r>
    </w:p>
    <w:p w14:paraId="3E09487B" w14:textId="77777777" w:rsidR="000C6609" w:rsidRDefault="00BB0200">
      <w:pPr>
        <w:pStyle w:val="Tijeloteksta"/>
        <w:spacing w:before="162" w:line="360" w:lineRule="auto"/>
        <w:ind w:right="226"/>
      </w:pPr>
      <w:r>
        <w:t>Mjera „Daljnji razvoj komunalnog gospodarstva“ u ovom izvještajnom razdoblju donijela je</w:t>
      </w:r>
      <w:r>
        <w:rPr>
          <w:spacing w:val="1"/>
        </w:rPr>
        <w:t xml:space="preserve"> </w:t>
      </w:r>
      <w:r>
        <w:t>znatna</w:t>
      </w:r>
      <w:r>
        <w:rPr>
          <w:spacing w:val="-6"/>
        </w:rPr>
        <w:t xml:space="preserve"> </w:t>
      </w:r>
      <w:r>
        <w:t>ulaganja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sanaciju</w:t>
      </w:r>
      <w:r>
        <w:rPr>
          <w:spacing w:val="-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izgradnju</w:t>
      </w:r>
      <w:r>
        <w:rPr>
          <w:spacing w:val="-6"/>
        </w:rPr>
        <w:t xml:space="preserve"> </w:t>
      </w:r>
      <w:r>
        <w:t>sustava</w:t>
      </w:r>
      <w:r>
        <w:rPr>
          <w:spacing w:val="-6"/>
        </w:rPr>
        <w:t xml:space="preserve"> </w:t>
      </w:r>
      <w:r>
        <w:t>vodoopskrbe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ulaganja</w:t>
      </w:r>
      <w:r>
        <w:rPr>
          <w:spacing w:val="-6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imovinu</w:t>
      </w:r>
      <w:r>
        <w:rPr>
          <w:spacing w:val="-6"/>
        </w:rPr>
        <w:t xml:space="preserve"> </w:t>
      </w:r>
      <w:r>
        <w:t>komunalnih</w:t>
      </w:r>
      <w:r>
        <w:rPr>
          <w:spacing w:val="-52"/>
        </w:rPr>
        <w:t xml:space="preserve"> </w:t>
      </w:r>
      <w:r>
        <w:t>društava „Komunalac“ i „Vodovod“. Time se doprinijelo strateškom cilju izgradnje otporne</w:t>
      </w:r>
      <w:r>
        <w:rPr>
          <w:spacing w:val="1"/>
        </w:rPr>
        <w:t xml:space="preserve"> </w:t>
      </w:r>
      <w:r>
        <w:t>infrastrukture</w:t>
      </w:r>
      <w:r>
        <w:rPr>
          <w:spacing w:val="-4"/>
        </w:rPr>
        <w:t xml:space="preserve"> </w:t>
      </w:r>
      <w:r>
        <w:t>i promicanja</w:t>
      </w:r>
      <w:r>
        <w:rPr>
          <w:spacing w:val="1"/>
        </w:rPr>
        <w:t xml:space="preserve"> </w:t>
      </w:r>
      <w:proofErr w:type="spellStart"/>
      <w:r>
        <w:t>uključive</w:t>
      </w:r>
      <w:proofErr w:type="spellEnd"/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održive</w:t>
      </w:r>
      <w:r>
        <w:rPr>
          <w:spacing w:val="-3"/>
        </w:rPr>
        <w:t xml:space="preserve"> </w:t>
      </w:r>
      <w:r>
        <w:t>industrijalizacije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poticanja</w:t>
      </w:r>
      <w:r>
        <w:rPr>
          <w:spacing w:val="1"/>
        </w:rPr>
        <w:t xml:space="preserve"> </w:t>
      </w:r>
      <w:r>
        <w:t>inovacija.</w:t>
      </w:r>
    </w:p>
    <w:p w14:paraId="052E7180" w14:textId="77777777" w:rsidR="000C6609" w:rsidRDefault="00BB0200">
      <w:pPr>
        <w:pStyle w:val="Tijeloteksta"/>
        <w:spacing w:before="159" w:line="360" w:lineRule="auto"/>
        <w:ind w:right="215"/>
      </w:pPr>
      <w:r>
        <w:t>Mjera „poboljšanje standarda usluga socijalne zaštite u okvirima lokalne zajednice“ u svakoj</w:t>
      </w:r>
      <w:r>
        <w:rPr>
          <w:spacing w:val="1"/>
        </w:rPr>
        <w:t xml:space="preserve"> </w:t>
      </w:r>
      <w:r>
        <w:t xml:space="preserve">od 7 predviđenih aktivnosti napravljeni su konkretni pomaci i </w:t>
      </w:r>
      <w:proofErr w:type="spellStart"/>
      <w:r>
        <w:t>zvršene</w:t>
      </w:r>
      <w:proofErr w:type="spellEnd"/>
      <w:r>
        <w:t xml:space="preserve"> predviđene aktivnosti</w:t>
      </w:r>
      <w:r>
        <w:rPr>
          <w:spacing w:val="1"/>
        </w:rPr>
        <w:t xml:space="preserve"> </w:t>
      </w:r>
      <w:r>
        <w:t>kako bi se ispoštovao planirani rok provedbe. Ovom mjerom se pridonosi iskorjenjivanju</w:t>
      </w:r>
      <w:r>
        <w:rPr>
          <w:spacing w:val="1"/>
        </w:rPr>
        <w:t xml:space="preserve"> </w:t>
      </w:r>
      <w:r>
        <w:t>siromaštva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osiguravanje</w:t>
      </w:r>
      <w:r>
        <w:rPr>
          <w:spacing w:val="-3"/>
        </w:rPr>
        <w:t xml:space="preserve"> </w:t>
      </w:r>
      <w:r>
        <w:t>blagostanja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zdravog</w:t>
      </w:r>
      <w:r>
        <w:rPr>
          <w:spacing w:val="-1"/>
        </w:rPr>
        <w:t xml:space="preserve"> </w:t>
      </w:r>
      <w:r>
        <w:t>života</w:t>
      </w:r>
      <w:r>
        <w:rPr>
          <w:spacing w:val="-2"/>
        </w:rPr>
        <w:t xml:space="preserve"> </w:t>
      </w:r>
      <w:r>
        <w:t>svih</w:t>
      </w:r>
      <w:r>
        <w:rPr>
          <w:spacing w:val="-4"/>
        </w:rPr>
        <w:t xml:space="preserve"> </w:t>
      </w:r>
      <w:r>
        <w:t>starosnih</w:t>
      </w:r>
      <w:r>
        <w:rPr>
          <w:spacing w:val="-4"/>
        </w:rPr>
        <w:t xml:space="preserve"> </w:t>
      </w:r>
      <w:r>
        <w:t>skupina.</w:t>
      </w:r>
    </w:p>
    <w:p w14:paraId="61C4F4AB" w14:textId="77777777" w:rsidR="000C6609" w:rsidRDefault="000C6609">
      <w:pPr>
        <w:spacing w:line="360" w:lineRule="auto"/>
        <w:sectPr w:rsidR="000C6609">
          <w:pgSz w:w="11910" w:h="16840"/>
          <w:pgMar w:top="1400" w:right="1220" w:bottom="280" w:left="1340" w:header="720" w:footer="720" w:gutter="0"/>
          <w:cols w:space="720"/>
        </w:sectPr>
      </w:pPr>
    </w:p>
    <w:p w14:paraId="5BEB34A9" w14:textId="77777777" w:rsidR="000C6609" w:rsidRDefault="00BB0200">
      <w:pPr>
        <w:pStyle w:val="Tijeloteksta"/>
        <w:spacing w:before="24" w:line="480" w:lineRule="auto"/>
        <w:ind w:right="221"/>
      </w:pPr>
      <w:r>
        <w:rPr>
          <w:spacing w:val="-1"/>
        </w:rPr>
        <w:lastRenderedPageBreak/>
        <w:t>Mjera</w:t>
      </w:r>
      <w:r>
        <w:rPr>
          <w:spacing w:val="-11"/>
        </w:rPr>
        <w:t xml:space="preserve"> </w:t>
      </w:r>
      <w:r>
        <w:rPr>
          <w:spacing w:val="-1"/>
        </w:rPr>
        <w:t>„ulaganje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-7"/>
        </w:rPr>
        <w:t xml:space="preserve"> </w:t>
      </w:r>
      <w:r>
        <w:rPr>
          <w:spacing w:val="-1"/>
        </w:rPr>
        <w:t>zaštitu</w:t>
      </w:r>
      <w:r>
        <w:rPr>
          <w:spacing w:val="-13"/>
        </w:rPr>
        <w:t xml:space="preserve"> </w:t>
      </w:r>
      <w:r>
        <w:t>okoliša“</w:t>
      </w:r>
      <w:r>
        <w:rPr>
          <w:spacing w:val="-7"/>
        </w:rPr>
        <w:t xml:space="preserve"> </w:t>
      </w:r>
      <w:r>
        <w:t>započeti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procesi</w:t>
      </w:r>
      <w:r>
        <w:rPr>
          <w:spacing w:val="-1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uložena</w:t>
      </w:r>
      <w:r>
        <w:rPr>
          <w:spacing w:val="-7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sredstva</w:t>
      </w:r>
      <w:r>
        <w:rPr>
          <w:spacing w:val="-10"/>
        </w:rPr>
        <w:t xml:space="preserve"> </w:t>
      </w:r>
      <w:r>
        <w:t>predviđena</w:t>
      </w:r>
      <w:r>
        <w:rPr>
          <w:spacing w:val="-7"/>
        </w:rPr>
        <w:t xml:space="preserve"> </w:t>
      </w:r>
      <w:r>
        <w:t>rokom</w:t>
      </w:r>
      <w:r>
        <w:rPr>
          <w:spacing w:val="-52"/>
        </w:rPr>
        <w:t xml:space="preserve"> </w:t>
      </w:r>
      <w:r>
        <w:t>za izradu aglomeracije i sanacije i izgradnje sustava odvodnje što je pridonijelo strateškom</w:t>
      </w:r>
      <w:r>
        <w:rPr>
          <w:spacing w:val="1"/>
        </w:rPr>
        <w:t xml:space="preserve"> </w:t>
      </w:r>
      <w:r>
        <w:t>cilju</w:t>
      </w:r>
      <w:r>
        <w:rPr>
          <w:spacing w:val="1"/>
        </w:rPr>
        <w:t xml:space="preserve"> </w:t>
      </w:r>
      <w:r>
        <w:t>očuvanja</w:t>
      </w:r>
      <w:r>
        <w:rPr>
          <w:spacing w:val="3"/>
        </w:rPr>
        <w:t xml:space="preserve"> </w:t>
      </w:r>
      <w:r>
        <w:t>resursa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održivi razvoj.</w:t>
      </w:r>
    </w:p>
    <w:p w14:paraId="695030DA" w14:textId="77777777" w:rsidR="000C6609" w:rsidRDefault="00BB0200">
      <w:pPr>
        <w:pStyle w:val="Tijeloteksta"/>
        <w:spacing w:before="162" w:line="480" w:lineRule="auto"/>
        <w:ind w:right="222"/>
      </w:pPr>
      <w:r>
        <w:t>Mjera „unaprjeđivanje i održavanje prometne infrastrukture“ provedena je kroz aktivnosti u</w:t>
      </w:r>
      <w:r>
        <w:rPr>
          <w:spacing w:val="1"/>
        </w:rPr>
        <w:t xml:space="preserve"> </w:t>
      </w:r>
      <w:r>
        <w:rPr>
          <w:spacing w:val="-1"/>
        </w:rPr>
        <w:t>svim</w:t>
      </w:r>
      <w:r>
        <w:rPr>
          <w:spacing w:val="-11"/>
        </w:rPr>
        <w:t xml:space="preserve"> </w:t>
      </w:r>
      <w:r>
        <w:rPr>
          <w:spacing w:val="-1"/>
        </w:rPr>
        <w:t>predviđenim</w:t>
      </w:r>
      <w:r>
        <w:rPr>
          <w:spacing w:val="-10"/>
        </w:rPr>
        <w:t xml:space="preserve"> </w:t>
      </w:r>
      <w:r>
        <w:rPr>
          <w:spacing w:val="-1"/>
        </w:rPr>
        <w:t>ključnim</w:t>
      </w:r>
      <w:r>
        <w:rPr>
          <w:spacing w:val="-11"/>
        </w:rPr>
        <w:t xml:space="preserve"> </w:t>
      </w:r>
      <w:r>
        <w:rPr>
          <w:spacing w:val="-1"/>
        </w:rPr>
        <w:t>aktivnostima</w:t>
      </w:r>
      <w:r>
        <w:rPr>
          <w:spacing w:val="-10"/>
        </w:rPr>
        <w:t xml:space="preserve"> </w:t>
      </w:r>
      <w:r>
        <w:t>provedbenog</w:t>
      </w:r>
      <w:r>
        <w:rPr>
          <w:spacing w:val="-9"/>
        </w:rPr>
        <w:t xml:space="preserve"> </w:t>
      </w:r>
      <w:r>
        <w:t>programa</w:t>
      </w:r>
      <w:r>
        <w:rPr>
          <w:spacing w:val="-1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znatnoj</w:t>
      </w:r>
      <w:r>
        <w:rPr>
          <w:spacing w:val="-10"/>
        </w:rPr>
        <w:t xml:space="preserve"> </w:t>
      </w:r>
      <w:r>
        <w:t>mjeri</w:t>
      </w:r>
      <w:r>
        <w:rPr>
          <w:spacing w:val="-14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značajnim</w:t>
      </w:r>
      <w:r>
        <w:rPr>
          <w:spacing w:val="-52"/>
        </w:rPr>
        <w:t xml:space="preserve"> </w:t>
      </w:r>
      <w:r>
        <w:rPr>
          <w:spacing w:val="-1"/>
        </w:rPr>
        <w:t>sredstvima</w:t>
      </w:r>
      <w:r>
        <w:rPr>
          <w:spacing w:val="-16"/>
        </w:rPr>
        <w:t xml:space="preserve"> </w:t>
      </w:r>
      <w:r>
        <w:rPr>
          <w:spacing w:val="-1"/>
        </w:rPr>
        <w:t>za</w:t>
      </w:r>
      <w:r>
        <w:rPr>
          <w:spacing w:val="-15"/>
        </w:rPr>
        <w:t xml:space="preserve"> </w:t>
      </w:r>
      <w:r>
        <w:rPr>
          <w:spacing w:val="-1"/>
        </w:rPr>
        <w:t>razdoblje</w:t>
      </w:r>
      <w:r>
        <w:rPr>
          <w:spacing w:val="-15"/>
        </w:rPr>
        <w:t xml:space="preserve"> </w:t>
      </w:r>
      <w:r>
        <w:rPr>
          <w:spacing w:val="-1"/>
        </w:rPr>
        <w:t>ovog</w:t>
      </w:r>
      <w:r>
        <w:rPr>
          <w:spacing w:val="-10"/>
        </w:rPr>
        <w:t xml:space="preserve"> </w:t>
      </w:r>
      <w:r>
        <w:rPr>
          <w:spacing w:val="-1"/>
        </w:rPr>
        <w:t>izvještaja.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je</w:t>
      </w:r>
      <w:r>
        <w:rPr>
          <w:spacing w:val="-16"/>
        </w:rPr>
        <w:t xml:space="preserve"> </w:t>
      </w:r>
      <w:r>
        <w:rPr>
          <w:spacing w:val="-1"/>
        </w:rPr>
        <w:t>pridonijelo</w:t>
      </w:r>
      <w:r>
        <w:rPr>
          <w:spacing w:val="-13"/>
        </w:rPr>
        <w:t xml:space="preserve"> </w:t>
      </w:r>
      <w:r>
        <w:rPr>
          <w:spacing w:val="-1"/>
        </w:rPr>
        <w:t>ostvarivanju</w:t>
      </w:r>
      <w:r>
        <w:rPr>
          <w:spacing w:val="-12"/>
        </w:rPr>
        <w:t xml:space="preserve"> </w:t>
      </w:r>
      <w:r>
        <w:t>ciljeva</w:t>
      </w:r>
      <w:r>
        <w:rPr>
          <w:spacing w:val="-15"/>
        </w:rPr>
        <w:t xml:space="preserve"> </w:t>
      </w:r>
      <w:r>
        <w:t>izgradnje</w:t>
      </w:r>
      <w:r>
        <w:rPr>
          <w:spacing w:val="-11"/>
        </w:rPr>
        <w:t xml:space="preserve"> </w:t>
      </w:r>
      <w:r>
        <w:t>otporne</w:t>
      </w:r>
      <w:r>
        <w:rPr>
          <w:spacing w:val="1"/>
        </w:rPr>
        <w:t xml:space="preserve"> </w:t>
      </w:r>
      <w:r>
        <w:t>infrastrukture.</w:t>
      </w:r>
    </w:p>
    <w:p w14:paraId="446F05E5" w14:textId="77777777" w:rsidR="000C6609" w:rsidRDefault="00BB0200">
      <w:pPr>
        <w:pStyle w:val="Tijeloteksta"/>
        <w:spacing w:before="158" w:line="480" w:lineRule="auto"/>
        <w:ind w:right="220"/>
      </w:pPr>
      <w:r>
        <w:t>Mjera „razvoj gospodarstva“ kroz aktivnosti je započeta u 3 ključne točke odnosno aktivnosti</w:t>
      </w:r>
      <w:r>
        <w:rPr>
          <w:spacing w:val="-53"/>
        </w:rPr>
        <w:t xml:space="preserve"> </w:t>
      </w:r>
      <w:r>
        <w:t>koje</w:t>
      </w:r>
      <w:r>
        <w:rPr>
          <w:spacing w:val="-10"/>
        </w:rPr>
        <w:t xml:space="preserve"> </w:t>
      </w:r>
      <w:r>
        <w:t>pridonose</w:t>
      </w:r>
      <w:r>
        <w:rPr>
          <w:spacing w:val="-6"/>
        </w:rPr>
        <w:t xml:space="preserve"> </w:t>
      </w:r>
      <w:r>
        <w:t>ostvarivanju</w:t>
      </w:r>
      <w:r>
        <w:rPr>
          <w:spacing w:val="-11"/>
        </w:rPr>
        <w:t xml:space="preserve"> </w:t>
      </w:r>
      <w:r>
        <w:t>strateških</w:t>
      </w:r>
      <w:r>
        <w:rPr>
          <w:spacing w:val="-12"/>
        </w:rPr>
        <w:t xml:space="preserve"> </w:t>
      </w:r>
      <w:r>
        <w:t>ciljeva</w:t>
      </w:r>
      <w:r>
        <w:rPr>
          <w:spacing w:val="-6"/>
        </w:rPr>
        <w:t xml:space="preserve"> </w:t>
      </w:r>
      <w:r>
        <w:t>sigurnih,</w:t>
      </w:r>
      <w:r>
        <w:rPr>
          <w:spacing w:val="-5"/>
        </w:rPr>
        <w:t xml:space="preserve"> </w:t>
      </w:r>
      <w:r>
        <w:t>otpornih</w:t>
      </w:r>
      <w:r>
        <w:rPr>
          <w:spacing w:val="-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održivih</w:t>
      </w:r>
      <w:r>
        <w:rPr>
          <w:spacing w:val="-7"/>
        </w:rPr>
        <w:t xml:space="preserve"> </w:t>
      </w:r>
      <w:r>
        <w:t>gradova</w:t>
      </w:r>
      <w:r>
        <w:rPr>
          <w:spacing w:val="-6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otporne</w:t>
      </w:r>
      <w:r>
        <w:rPr>
          <w:spacing w:val="1"/>
        </w:rPr>
        <w:t xml:space="preserve"> </w:t>
      </w:r>
      <w:r>
        <w:t>infrastrukture.</w:t>
      </w:r>
    </w:p>
    <w:p w14:paraId="7241EED7" w14:textId="77777777" w:rsidR="000C6609" w:rsidRDefault="00BB0200">
      <w:pPr>
        <w:pStyle w:val="Tijeloteksta"/>
        <w:spacing w:before="163" w:line="480" w:lineRule="auto"/>
        <w:ind w:right="217"/>
      </w:pPr>
      <w:r>
        <w:t>Mjera „unapređenje i digitalizacija lokalne samouprave i administracije“ provodi se kroz</w:t>
      </w:r>
      <w:r>
        <w:rPr>
          <w:spacing w:val="1"/>
        </w:rPr>
        <w:t xml:space="preserve"> </w:t>
      </w:r>
      <w:r>
        <w:t>nabavku</w:t>
      </w:r>
      <w:r>
        <w:rPr>
          <w:spacing w:val="-5"/>
        </w:rPr>
        <w:t xml:space="preserve"> </w:t>
      </w:r>
      <w:r>
        <w:t>opreme</w:t>
      </w:r>
      <w:r>
        <w:rPr>
          <w:spacing w:val="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edukacijama</w:t>
      </w:r>
      <w:r>
        <w:rPr>
          <w:spacing w:val="-4"/>
        </w:rPr>
        <w:t xml:space="preserve"> </w:t>
      </w:r>
      <w:r>
        <w:t>zaposlenika,</w:t>
      </w:r>
      <w:r>
        <w:rPr>
          <w:spacing w:val="-5"/>
        </w:rPr>
        <w:t xml:space="preserve"> </w:t>
      </w:r>
      <w:r>
        <w:t>čime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ostvario</w:t>
      </w:r>
      <w:r>
        <w:rPr>
          <w:spacing w:val="-6"/>
        </w:rPr>
        <w:t xml:space="preserve"> </w:t>
      </w:r>
      <w:r>
        <w:t>cilj</w:t>
      </w:r>
      <w:r>
        <w:rPr>
          <w:spacing w:val="-3"/>
        </w:rPr>
        <w:t xml:space="preserve"> </w:t>
      </w:r>
      <w:r>
        <w:t>poticanja</w:t>
      </w:r>
      <w:r>
        <w:rPr>
          <w:spacing w:val="2"/>
        </w:rPr>
        <w:t xml:space="preserve"> </w:t>
      </w:r>
      <w:r>
        <w:t>inovacija.</w:t>
      </w:r>
    </w:p>
    <w:p w14:paraId="6674A756" w14:textId="77777777" w:rsidR="000C6609" w:rsidRDefault="00BB0200">
      <w:pPr>
        <w:pStyle w:val="Tijeloteksta"/>
        <w:spacing w:before="158" w:line="480" w:lineRule="auto"/>
        <w:ind w:right="230"/>
      </w:pPr>
      <w:r>
        <w:t>Mjera „uspostava i unaprjeđenje sustava civilne zaštite“ je pokrenuta ali nije realizirana u</w:t>
      </w:r>
      <w:r>
        <w:rPr>
          <w:spacing w:val="1"/>
        </w:rPr>
        <w:t xml:space="preserve"> </w:t>
      </w:r>
      <w:r>
        <w:t>planiranom</w:t>
      </w:r>
      <w:r>
        <w:rPr>
          <w:spacing w:val="2"/>
        </w:rPr>
        <w:t xml:space="preserve"> </w:t>
      </w:r>
      <w:r>
        <w:t>obujmu</w:t>
      </w:r>
      <w:r>
        <w:rPr>
          <w:spacing w:val="-3"/>
        </w:rPr>
        <w:t xml:space="preserve"> </w:t>
      </w:r>
      <w:r>
        <w:t>jer</w:t>
      </w:r>
      <w:r>
        <w:rPr>
          <w:spacing w:val="1"/>
        </w:rPr>
        <w:t xml:space="preserve"> </w:t>
      </w:r>
      <w:r>
        <w:t>ovisi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sufinanciranju.</w:t>
      </w:r>
    </w:p>
    <w:p w14:paraId="24448A8D" w14:textId="77777777" w:rsidR="000C6609" w:rsidRDefault="00BB0200">
      <w:pPr>
        <w:pStyle w:val="Tijeloteksta"/>
        <w:spacing w:before="163" w:line="480" w:lineRule="auto"/>
        <w:ind w:right="218"/>
      </w:pPr>
      <w:r>
        <w:t>Mjera „ulaganje u sustav predškolskog i školskog odgoja“ je obuhvaćena u 4 od 5 ključnih</w:t>
      </w:r>
      <w:r>
        <w:rPr>
          <w:spacing w:val="1"/>
        </w:rPr>
        <w:t xml:space="preserve"> </w:t>
      </w:r>
      <w:r>
        <w:t xml:space="preserve">točaka u ovom izvještajnom razdoblju, te pridonosi strateškom cilju osiguravanja </w:t>
      </w:r>
      <w:proofErr w:type="spellStart"/>
      <w:r>
        <w:t>uključivog</w:t>
      </w:r>
      <w:proofErr w:type="spellEnd"/>
      <w:r>
        <w:t xml:space="preserve"> i</w:t>
      </w:r>
      <w:r>
        <w:rPr>
          <w:spacing w:val="-52"/>
        </w:rPr>
        <w:t xml:space="preserve"> </w:t>
      </w:r>
      <w:r>
        <w:t>pravednog</w:t>
      </w:r>
      <w:r>
        <w:rPr>
          <w:spacing w:val="-2"/>
        </w:rPr>
        <w:t xml:space="preserve"> </w:t>
      </w:r>
      <w:r>
        <w:t>obrazovanja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promicanja</w:t>
      </w:r>
      <w:r>
        <w:rPr>
          <w:spacing w:val="-3"/>
        </w:rPr>
        <w:t xml:space="preserve"> </w:t>
      </w:r>
      <w:r>
        <w:t>prilika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cjeloživotno</w:t>
      </w:r>
      <w:r>
        <w:rPr>
          <w:spacing w:val="-5"/>
        </w:rPr>
        <w:t xml:space="preserve"> </w:t>
      </w:r>
      <w:r>
        <w:t>učenje</w:t>
      </w:r>
      <w:r>
        <w:rPr>
          <w:spacing w:val="-3"/>
        </w:rPr>
        <w:t xml:space="preserve"> </w:t>
      </w:r>
      <w:r>
        <w:t>svim</w:t>
      </w:r>
      <w:r>
        <w:rPr>
          <w:spacing w:val="-3"/>
        </w:rPr>
        <w:t xml:space="preserve"> </w:t>
      </w:r>
      <w:r>
        <w:t>ljudima.</w:t>
      </w:r>
    </w:p>
    <w:p w14:paraId="748403CF" w14:textId="77777777" w:rsidR="000C6609" w:rsidRDefault="00BB0200">
      <w:pPr>
        <w:pStyle w:val="Tijeloteksta"/>
        <w:spacing w:before="158" w:line="480" w:lineRule="auto"/>
        <w:ind w:right="218"/>
      </w:pPr>
      <w:r>
        <w:t>Mjera „ulaganje u društvene sadržaje na području Općine“ konkretnim i izdašnim sredstvima</w:t>
      </w:r>
      <w:r>
        <w:rPr>
          <w:spacing w:val="-53"/>
        </w:rPr>
        <w:t xml:space="preserve"> </w:t>
      </w:r>
      <w:r>
        <w:rPr>
          <w:spacing w:val="-1"/>
        </w:rPr>
        <w:t>provode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ključne</w:t>
      </w:r>
      <w:r>
        <w:rPr>
          <w:spacing w:val="-10"/>
        </w:rPr>
        <w:t xml:space="preserve"> </w:t>
      </w:r>
      <w:r>
        <w:rPr>
          <w:spacing w:val="-1"/>
        </w:rPr>
        <w:t>aktivnosti</w:t>
      </w:r>
      <w:r>
        <w:rPr>
          <w:spacing w:val="-14"/>
        </w:rPr>
        <w:t xml:space="preserve"> </w:t>
      </w:r>
      <w:r>
        <w:rPr>
          <w:spacing w:val="-1"/>
        </w:rPr>
        <w:t>koje</w:t>
      </w:r>
      <w:r>
        <w:rPr>
          <w:spacing w:val="-10"/>
        </w:rPr>
        <w:t xml:space="preserve"> </w:t>
      </w:r>
      <w:r>
        <w:rPr>
          <w:spacing w:val="-1"/>
        </w:rPr>
        <w:t>doprinose</w:t>
      </w:r>
      <w:r>
        <w:rPr>
          <w:spacing w:val="-11"/>
        </w:rPr>
        <w:t xml:space="preserve"> </w:t>
      </w:r>
      <w:r>
        <w:rPr>
          <w:spacing w:val="-1"/>
        </w:rPr>
        <w:t>promicanju</w:t>
      </w:r>
      <w:r>
        <w:rPr>
          <w:spacing w:val="-12"/>
        </w:rPr>
        <w:t xml:space="preserve"> </w:t>
      </w:r>
      <w:r>
        <w:rPr>
          <w:spacing w:val="-1"/>
        </w:rPr>
        <w:t>mirnog</w:t>
      </w:r>
      <w:r>
        <w:rPr>
          <w:spacing w:val="-10"/>
        </w:rPr>
        <w:t xml:space="preserve"> </w:t>
      </w:r>
      <w:r>
        <w:t>i</w:t>
      </w:r>
      <w:r>
        <w:rPr>
          <w:spacing w:val="-14"/>
        </w:rPr>
        <w:t xml:space="preserve"> </w:t>
      </w:r>
      <w:proofErr w:type="spellStart"/>
      <w:r>
        <w:t>uključivog</w:t>
      </w:r>
      <w:proofErr w:type="spellEnd"/>
      <w:r>
        <w:rPr>
          <w:spacing w:val="-9"/>
        </w:rPr>
        <w:t xml:space="preserve"> </w:t>
      </w:r>
      <w:r>
        <w:t>društva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održivi</w:t>
      </w:r>
      <w:r>
        <w:rPr>
          <w:spacing w:val="1"/>
        </w:rPr>
        <w:t xml:space="preserve"> </w:t>
      </w:r>
      <w:r>
        <w:t>razvoj.</w:t>
      </w:r>
    </w:p>
    <w:p w14:paraId="1F197CC4" w14:textId="77777777" w:rsidR="00932FD4" w:rsidRDefault="00932FD4">
      <w:pPr>
        <w:pStyle w:val="Tijeloteksta"/>
        <w:spacing w:before="163" w:line="357" w:lineRule="auto"/>
        <w:ind w:right="224"/>
      </w:pPr>
    </w:p>
    <w:p w14:paraId="7C21D768" w14:textId="77777777" w:rsidR="00932FD4" w:rsidRDefault="00932FD4">
      <w:pPr>
        <w:pStyle w:val="Tijeloteksta"/>
        <w:spacing w:before="163" w:line="357" w:lineRule="auto"/>
        <w:ind w:right="224"/>
      </w:pPr>
    </w:p>
    <w:p w14:paraId="0F5875C7" w14:textId="77777777" w:rsidR="00932FD4" w:rsidRDefault="00932FD4">
      <w:pPr>
        <w:pStyle w:val="Tijeloteksta"/>
        <w:spacing w:before="163" w:line="357" w:lineRule="auto"/>
        <w:ind w:right="224"/>
      </w:pPr>
    </w:p>
    <w:p w14:paraId="70CA92BE" w14:textId="77777777" w:rsidR="00932FD4" w:rsidRDefault="00932FD4">
      <w:pPr>
        <w:pStyle w:val="Tijeloteksta"/>
        <w:spacing w:before="163" w:line="357" w:lineRule="auto"/>
        <w:ind w:right="224"/>
      </w:pPr>
    </w:p>
    <w:p w14:paraId="07930C12" w14:textId="266C74EB" w:rsidR="000C6609" w:rsidRDefault="00BB0200">
      <w:pPr>
        <w:pStyle w:val="Tijeloteksta"/>
        <w:spacing w:before="163" w:line="357" w:lineRule="auto"/>
        <w:ind w:right="224"/>
      </w:pPr>
      <w:r>
        <w:lastRenderedPageBreak/>
        <w:t>Dosadašnji rezultati i provedene aktivnosti u sklopu ispunjavanja zadanih ciljeva i mjera daju</w:t>
      </w:r>
      <w:r>
        <w:rPr>
          <w:spacing w:val="-52"/>
        </w:rPr>
        <w:t xml:space="preserve"> </w:t>
      </w:r>
      <w:r>
        <w:rPr>
          <w:spacing w:val="-1"/>
        </w:rPr>
        <w:t>obvezu</w:t>
      </w:r>
      <w:r>
        <w:rPr>
          <w:spacing w:val="-13"/>
        </w:rPr>
        <w:t xml:space="preserve"> </w:t>
      </w:r>
      <w:r>
        <w:rPr>
          <w:spacing w:val="-1"/>
        </w:rPr>
        <w:t>za</w:t>
      </w:r>
      <w:r>
        <w:rPr>
          <w:spacing w:val="-7"/>
        </w:rPr>
        <w:t xml:space="preserve"> </w:t>
      </w:r>
      <w:r>
        <w:rPr>
          <w:spacing w:val="-1"/>
        </w:rPr>
        <w:t>rješavanjem</w:t>
      </w:r>
      <w:r>
        <w:rPr>
          <w:spacing w:val="-11"/>
        </w:rPr>
        <w:t xml:space="preserve"> </w:t>
      </w:r>
      <w:r>
        <w:rPr>
          <w:spacing w:val="-1"/>
        </w:rPr>
        <w:t>drugih</w:t>
      </w:r>
      <w:r>
        <w:rPr>
          <w:spacing w:val="-7"/>
        </w:rPr>
        <w:t xml:space="preserve"> </w:t>
      </w:r>
      <w:r>
        <w:rPr>
          <w:spacing w:val="-1"/>
        </w:rPr>
        <w:t>potreba. Vizija</w:t>
      </w:r>
      <w:r>
        <w:rPr>
          <w:spacing w:val="-7"/>
        </w:rPr>
        <w:t xml:space="preserve"> </w:t>
      </w:r>
      <w:r>
        <w:rPr>
          <w:spacing w:val="-1"/>
        </w:rPr>
        <w:t>Općine</w:t>
      </w:r>
      <w:r>
        <w:rPr>
          <w:spacing w:val="-11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narednom</w:t>
      </w:r>
      <w:r>
        <w:rPr>
          <w:spacing w:val="-6"/>
        </w:rPr>
        <w:t xml:space="preserve"> </w:t>
      </w:r>
      <w:r>
        <w:t>razdoblju</w:t>
      </w:r>
      <w:r>
        <w:rPr>
          <w:spacing w:val="-7"/>
        </w:rPr>
        <w:t xml:space="preserve"> </w:t>
      </w:r>
      <w:r>
        <w:t>radi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tome</w:t>
      </w:r>
    </w:p>
    <w:p w14:paraId="30339874" w14:textId="5EBA1EBC" w:rsidR="000C6609" w:rsidRDefault="00BB0200" w:rsidP="00932FD4">
      <w:pPr>
        <w:pStyle w:val="Tijeloteksta"/>
        <w:spacing w:before="24" w:line="362" w:lineRule="auto"/>
        <w:ind w:right="278"/>
      </w:pPr>
      <w:r>
        <w:t>da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pokuša</w:t>
      </w:r>
      <w:r>
        <w:rPr>
          <w:spacing w:val="10"/>
        </w:rPr>
        <w:t xml:space="preserve"> </w:t>
      </w:r>
      <w:r>
        <w:t>realizirati</w:t>
      </w:r>
      <w:r>
        <w:rPr>
          <w:spacing w:val="7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veća</w:t>
      </w:r>
      <w:r>
        <w:rPr>
          <w:spacing w:val="10"/>
        </w:rPr>
        <w:t xml:space="preserve"> </w:t>
      </w:r>
      <w:r>
        <w:t>projekta,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izgradnja</w:t>
      </w:r>
      <w:r>
        <w:rPr>
          <w:spacing w:val="14"/>
        </w:rPr>
        <w:t xml:space="preserve"> </w:t>
      </w:r>
      <w:r>
        <w:t>općinskog</w:t>
      </w:r>
      <w:r>
        <w:rPr>
          <w:spacing w:val="11"/>
        </w:rPr>
        <w:t xml:space="preserve"> </w:t>
      </w:r>
      <w:r>
        <w:t>bazena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projekt</w:t>
      </w:r>
      <w:r>
        <w:rPr>
          <w:spacing w:val="-52"/>
        </w:rPr>
        <w:t xml:space="preserve"> </w:t>
      </w:r>
      <w:r w:rsidR="00932FD4">
        <w:rPr>
          <w:spacing w:val="-52"/>
        </w:rPr>
        <w:t>a</w:t>
      </w:r>
      <w:r>
        <w:t>glomeracije.</w:t>
      </w:r>
    </w:p>
    <w:p w14:paraId="2539F355" w14:textId="3B38BFF9" w:rsidR="00EF6218" w:rsidRDefault="00EF6218" w:rsidP="00932FD4">
      <w:pPr>
        <w:pStyle w:val="Tijeloteksta"/>
        <w:spacing w:before="24" w:line="362" w:lineRule="auto"/>
        <w:ind w:right="278"/>
      </w:pPr>
    </w:p>
    <w:p w14:paraId="5C9DC734" w14:textId="77777777" w:rsidR="00EF6218" w:rsidRDefault="00EF6218" w:rsidP="00EF6218">
      <w:pPr>
        <w:pStyle w:val="Tijeloteksta"/>
        <w:spacing w:before="24" w:line="362" w:lineRule="auto"/>
        <w:ind w:right="278"/>
        <w:jc w:val="right"/>
      </w:pPr>
      <w:r>
        <w:t>Općinski načelnik:</w:t>
      </w:r>
    </w:p>
    <w:p w14:paraId="0B2980DD" w14:textId="0D037933" w:rsidR="00EF6218" w:rsidRDefault="00EF6218" w:rsidP="00EF6218">
      <w:pPr>
        <w:pStyle w:val="Tijeloteksta"/>
        <w:spacing w:before="24" w:line="362" w:lineRule="auto"/>
        <w:ind w:right="278"/>
        <w:jc w:val="right"/>
      </w:pPr>
      <w:r>
        <w:t xml:space="preserve">Ante Kovač </w:t>
      </w:r>
    </w:p>
    <w:p w14:paraId="2CD0EFB2" w14:textId="77777777" w:rsidR="00EF6218" w:rsidRDefault="00EF6218" w:rsidP="00932FD4">
      <w:pPr>
        <w:pStyle w:val="Tijeloteksta"/>
        <w:spacing w:before="24" w:line="362" w:lineRule="auto"/>
        <w:ind w:right="278"/>
      </w:pPr>
    </w:p>
    <w:sectPr w:rsidR="00EF6218">
      <w:pgSz w:w="11910" w:h="16840"/>
      <w:pgMar w:top="1400" w:right="12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609"/>
    <w:rsid w:val="000C6609"/>
    <w:rsid w:val="004223E0"/>
    <w:rsid w:val="006037B7"/>
    <w:rsid w:val="007A1911"/>
    <w:rsid w:val="00870F22"/>
    <w:rsid w:val="008B798E"/>
    <w:rsid w:val="00932FD4"/>
    <w:rsid w:val="0098325E"/>
    <w:rsid w:val="00BB0200"/>
    <w:rsid w:val="00DA0062"/>
    <w:rsid w:val="00EF6218"/>
    <w:rsid w:val="00F14A9E"/>
    <w:rsid w:val="00F5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F2643"/>
  <w15:docId w15:val="{0D693B46-D8F3-4E46-9A0E-41247BEFB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  <w:pPr>
      <w:ind w:left="100"/>
      <w:jc w:val="both"/>
    </w:pPr>
    <w:rPr>
      <w:sz w:val="24"/>
      <w:szCs w:val="24"/>
    </w:rPr>
  </w:style>
  <w:style w:type="paragraph" w:styleId="Naslov">
    <w:name w:val="Title"/>
    <w:basedOn w:val="Normal"/>
    <w:uiPriority w:val="10"/>
    <w:qFormat/>
    <w:pPr>
      <w:spacing w:before="19"/>
      <w:ind w:left="2530" w:right="724" w:hanging="1916"/>
    </w:pPr>
    <w:rPr>
      <w:b/>
      <w:bCs/>
      <w:sz w:val="32"/>
      <w:szCs w:val="32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2651</Words>
  <Characters>15112</Characters>
  <Application>Microsoft Office Word</Application>
  <DocSecurity>0</DocSecurity>
  <Lines>125</Lines>
  <Paragraphs>35</Paragraphs>
  <ScaleCrop>false</ScaleCrop>
  <Company/>
  <LinksUpToDate>false</LinksUpToDate>
  <CharactersWithSpaces>17728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Lončar - BDC</dc:creator>
  <cp:lastModifiedBy>Marija Vlašić</cp:lastModifiedBy>
  <cp:revision>2</cp:revision>
  <dcterms:created xsi:type="dcterms:W3CDTF">2023-01-30T09:17:00Z</dcterms:created>
  <dcterms:modified xsi:type="dcterms:W3CDTF">2023-01-30T09:17:00Z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2023-01-22T00:00:00Z</vt:filetime>
  </property>
</Properties>
</file>