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E" w:rsidRDefault="00665187" w:rsidP="0060381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E0046" wp14:editId="3B4D6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1E" w:rsidRDefault="0060381E" w:rsidP="0060381E">
      <w:pPr>
        <w:jc w:val="both"/>
      </w:pPr>
      <w:r>
        <w:t>REPUBLIKA HRVATSKA</w:t>
      </w:r>
    </w:p>
    <w:p w:rsidR="0060381E" w:rsidRDefault="0060381E" w:rsidP="0060381E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60381E" w:rsidRDefault="0060381E" w:rsidP="0060381E">
      <w:pPr>
        <w:jc w:val="both"/>
      </w:pPr>
      <w:r>
        <w:t>OPĆINA VELIKA LUDINA</w:t>
      </w:r>
    </w:p>
    <w:p w:rsidR="0060381E" w:rsidRDefault="0060381E" w:rsidP="00665187">
      <w:pPr>
        <w:tabs>
          <w:tab w:val="center" w:pos="4536"/>
        </w:tabs>
        <w:jc w:val="both"/>
      </w:pPr>
      <w:r>
        <w:t>OPĆINSKO VIJEĆE</w:t>
      </w:r>
      <w:r w:rsidR="00665187">
        <w:tab/>
      </w:r>
    </w:p>
    <w:p w:rsidR="0060381E" w:rsidRDefault="0060381E" w:rsidP="0060381E">
      <w:pPr>
        <w:ind w:firstLine="708"/>
        <w:jc w:val="both"/>
      </w:pPr>
    </w:p>
    <w:p w:rsidR="0060381E" w:rsidRDefault="007730DB" w:rsidP="0060381E">
      <w:pPr>
        <w:jc w:val="both"/>
      </w:pPr>
      <w:r>
        <w:t>KLASA:   620-01/2</w:t>
      </w:r>
      <w:r w:rsidR="003A7127">
        <w:t>2</w:t>
      </w:r>
      <w:r w:rsidR="0060381E">
        <w:t>-01/</w:t>
      </w:r>
      <w:r w:rsidR="003A7127">
        <w:t>03</w:t>
      </w:r>
      <w:r w:rsidR="0060381E">
        <w:t xml:space="preserve">                                   </w:t>
      </w:r>
    </w:p>
    <w:p w:rsidR="0060381E" w:rsidRDefault="007730DB" w:rsidP="0060381E">
      <w:pPr>
        <w:jc w:val="both"/>
      </w:pPr>
      <w:r>
        <w:t>URBROJ: 2176/19-02-23</w:t>
      </w:r>
      <w:r w:rsidR="0060381E">
        <w:t>-</w:t>
      </w:r>
      <w:r w:rsidR="003A7127">
        <w:t>4</w:t>
      </w:r>
      <w:bookmarkStart w:id="0" w:name="_GoBack"/>
      <w:bookmarkEnd w:id="0"/>
    </w:p>
    <w:p w:rsidR="0060381E" w:rsidRDefault="0060381E" w:rsidP="0060381E">
      <w:pPr>
        <w:jc w:val="both"/>
      </w:pPr>
    </w:p>
    <w:p w:rsidR="0060381E" w:rsidRDefault="0037779C" w:rsidP="0060381E">
      <w:pPr>
        <w:jc w:val="both"/>
      </w:pPr>
      <w:r>
        <w:t>Velika Ludina, 01.06</w:t>
      </w:r>
      <w:r w:rsidR="006D23DC">
        <w:t>.2023</w:t>
      </w:r>
      <w:r w:rsidR="0060381E">
        <w:t xml:space="preserve">.                 </w:t>
      </w: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</w:p>
    <w:p w:rsidR="0060381E" w:rsidRDefault="0060381E" w:rsidP="0060381E">
      <w:pPr>
        <w:ind w:firstLine="708"/>
        <w:jc w:val="both"/>
      </w:pPr>
      <w:r>
        <w:t xml:space="preserve">Na temelju članka 1. stavak 4. i članka 76. Zakona o sportu („Narodne novine“ broj: </w:t>
      </w:r>
      <w:r w:rsidR="007730DB">
        <w:t>141/22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5752A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37779C">
        <w:t>20</w:t>
      </w:r>
      <w:r w:rsidR="00704845">
        <w:t>. sjedn</w:t>
      </w:r>
      <w:r w:rsidR="0037779C">
        <w:t>ici održanoj 01.06</w:t>
      </w:r>
      <w:r w:rsidR="00704845">
        <w:t>.2023</w:t>
      </w:r>
      <w:r>
        <w:t xml:space="preserve">. godine, donijelo je  </w:t>
      </w:r>
    </w:p>
    <w:p w:rsidR="0060381E" w:rsidRDefault="0060381E" w:rsidP="0060381E">
      <w:pPr>
        <w:ind w:firstLine="708"/>
        <w:jc w:val="both"/>
      </w:pPr>
    </w:p>
    <w:p w:rsidR="0060381E" w:rsidRDefault="006D23DC" w:rsidP="0060381E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I.  IZMJENE I DOPUNE </w:t>
      </w:r>
      <w:r w:rsidR="0060381E">
        <w:rPr>
          <w:b/>
          <w:sz w:val="28"/>
        </w:rPr>
        <w:t xml:space="preserve">P R O G R A M </w:t>
      </w:r>
      <w:r>
        <w:rPr>
          <w:b/>
          <w:sz w:val="28"/>
        </w:rPr>
        <w:t>A</w:t>
      </w:r>
      <w:r w:rsidR="0060381E">
        <w:rPr>
          <w:b/>
          <w:sz w:val="28"/>
        </w:rPr>
        <w:t xml:space="preserve">        </w:t>
      </w:r>
    </w:p>
    <w:p w:rsidR="0060381E" w:rsidRPr="00CA0422" w:rsidRDefault="0060381E" w:rsidP="0060381E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 xml:space="preserve">     razvoj sporta i rekreacije</w:t>
      </w:r>
    </w:p>
    <w:p w:rsidR="0060381E" w:rsidRPr="00791BEF" w:rsidRDefault="0060381E" w:rsidP="0060381E">
      <w:pPr>
        <w:jc w:val="center"/>
        <w:rPr>
          <w:b/>
        </w:rPr>
      </w:pPr>
      <w:r>
        <w:rPr>
          <w:b/>
        </w:rPr>
        <w:t xml:space="preserve"> I</w:t>
      </w:r>
    </w:p>
    <w:p w:rsidR="0060381E" w:rsidRDefault="0060381E" w:rsidP="0060381E">
      <w:pPr>
        <w:pStyle w:val="Tijeloteksta"/>
      </w:pPr>
      <w:r>
        <w:tab/>
        <w:t>Sredstva za ostvarivanje</w:t>
      </w:r>
      <w:r w:rsidR="006D23DC">
        <w:t xml:space="preserve"> I. izmjena i dopuna</w:t>
      </w:r>
      <w:r>
        <w:t xml:space="preserve"> Programa razvoj sporta i rekreacije</w:t>
      </w:r>
      <w:r w:rsidR="005752AA">
        <w:t xml:space="preserve"> za Općinu Velika Ludina za 2023</w:t>
      </w:r>
      <w:r>
        <w:t>. godinu osiguravaju se u</w:t>
      </w:r>
      <w:r w:rsidR="006D23DC">
        <w:t xml:space="preserve"> II. Izmjenama i dopunama</w:t>
      </w:r>
      <w:r>
        <w:t xml:space="preserve"> Prorač</w:t>
      </w:r>
      <w:r w:rsidR="006D23DC">
        <w:t>una</w:t>
      </w:r>
      <w:r w:rsidR="005752AA">
        <w:t xml:space="preserve"> Općine Velika Ludina za 2023</w:t>
      </w:r>
      <w:r>
        <w:t xml:space="preserve">. godinu kako slijedi: </w:t>
      </w:r>
    </w:p>
    <w:p w:rsidR="0060381E" w:rsidRDefault="0060381E" w:rsidP="0060381E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2831"/>
        <w:gridCol w:w="2128"/>
        <w:gridCol w:w="1635"/>
        <w:gridCol w:w="1773"/>
      </w:tblGrid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6D23DC" w:rsidRPr="000F692B" w:rsidRDefault="006D23DC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831" w:type="dxa"/>
          </w:tcPr>
          <w:p w:rsidR="006D23DC" w:rsidRPr="000F692B" w:rsidRDefault="006D23DC" w:rsidP="00E565AA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6D23DC" w:rsidRDefault="00FC67E6" w:rsidP="00E565AA">
            <w:pPr>
              <w:jc w:val="center"/>
              <w:rPr>
                <w:b/>
              </w:rPr>
            </w:pPr>
            <w:r>
              <w:rPr>
                <w:b/>
              </w:rPr>
              <w:t xml:space="preserve">Tekući </w:t>
            </w:r>
            <w:r w:rsidR="006D23DC">
              <w:rPr>
                <w:b/>
              </w:rPr>
              <w:t>PLAN 2023.</w:t>
            </w:r>
          </w:p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Povećanje/ smanjenje</w:t>
            </w:r>
          </w:p>
        </w:tc>
        <w:tc>
          <w:tcPr>
            <w:tcW w:w="1773" w:type="dxa"/>
          </w:tcPr>
          <w:p w:rsidR="006D23DC" w:rsidRDefault="00FC67E6" w:rsidP="00E565AA">
            <w:pPr>
              <w:jc w:val="center"/>
              <w:rPr>
                <w:b/>
              </w:rPr>
            </w:pPr>
            <w:r>
              <w:rPr>
                <w:b/>
              </w:rPr>
              <w:t>I. izmjene i dopune plana</w:t>
            </w:r>
            <w:r w:rsidR="006D23DC">
              <w:rPr>
                <w:b/>
              </w:rPr>
              <w:t xml:space="preserve"> 2023.</w:t>
            </w:r>
          </w:p>
          <w:p w:rsidR="006D23DC" w:rsidRDefault="006D23DC" w:rsidP="00E565AA">
            <w:pPr>
              <w:jc w:val="center"/>
              <w:rPr>
                <w:b/>
              </w:rPr>
            </w:pPr>
          </w:p>
        </w:tc>
      </w:tr>
      <w:tr w:rsidR="006D23DC" w:rsidRPr="000F692B" w:rsidTr="006D23DC">
        <w:tc>
          <w:tcPr>
            <w:tcW w:w="5654" w:type="dxa"/>
            <w:gridSpan w:val="3"/>
          </w:tcPr>
          <w:p w:rsidR="006D23DC" w:rsidRPr="00CA0422" w:rsidRDefault="006D23DC" w:rsidP="002377F7">
            <w:pPr>
              <w:rPr>
                <w:b/>
                <w:sz w:val="28"/>
                <w:szCs w:val="28"/>
              </w:rPr>
            </w:pPr>
            <w:r w:rsidRPr="00CA0422">
              <w:rPr>
                <w:b/>
                <w:sz w:val="28"/>
                <w:szCs w:val="28"/>
              </w:rPr>
              <w:t>Program 10</w:t>
            </w:r>
            <w:r>
              <w:rPr>
                <w:b/>
                <w:sz w:val="28"/>
                <w:szCs w:val="28"/>
              </w:rPr>
              <w:t>12</w:t>
            </w:r>
            <w:r w:rsidRPr="00CA0422">
              <w:rPr>
                <w:b/>
                <w:sz w:val="28"/>
                <w:szCs w:val="28"/>
              </w:rPr>
              <w:t>- Razvoj sporta i rekreacije</w:t>
            </w:r>
          </w:p>
        </w:tc>
        <w:tc>
          <w:tcPr>
            <w:tcW w:w="1635" w:type="dxa"/>
          </w:tcPr>
          <w:p w:rsidR="006D23DC" w:rsidRPr="00CA0422" w:rsidRDefault="006D23DC" w:rsidP="00E565AA">
            <w:pPr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6D23DC" w:rsidRPr="00CA0422" w:rsidRDefault="006D23DC" w:rsidP="00E565AA">
            <w:pPr>
              <w:rPr>
                <w:b/>
                <w:sz w:val="28"/>
                <w:szCs w:val="28"/>
              </w:rPr>
            </w:pPr>
          </w:p>
        </w:tc>
      </w:tr>
      <w:tr w:rsidR="006D23DC" w:rsidRPr="000F692B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1" w:type="dxa"/>
          </w:tcPr>
          <w:p w:rsidR="006D23DC" w:rsidRPr="00343C3A" w:rsidRDefault="006D23DC" w:rsidP="00E565AA">
            <w:pPr>
              <w:rPr>
                <w:b/>
                <w:bCs/>
              </w:rPr>
            </w:pPr>
            <w:r w:rsidRPr="00343C3A">
              <w:rPr>
                <w:b/>
                <w:bCs/>
              </w:rPr>
              <w:t xml:space="preserve">NK  Sokol Velika Ludina       </w:t>
            </w:r>
          </w:p>
          <w:p w:rsidR="006D23DC" w:rsidRPr="00150254" w:rsidRDefault="006D23DC" w:rsidP="002377F7">
            <w:pPr>
              <w:rPr>
                <w:b/>
                <w:sz w:val="22"/>
                <w:szCs w:val="22"/>
              </w:rPr>
            </w:pPr>
            <w:r w:rsidRPr="00150254">
              <w:rPr>
                <w:b/>
                <w:bCs/>
                <w:sz w:val="22"/>
                <w:szCs w:val="22"/>
              </w:rPr>
              <w:t>A-</w:t>
            </w:r>
            <w:r>
              <w:rPr>
                <w:b/>
                <w:bCs/>
                <w:sz w:val="22"/>
                <w:szCs w:val="22"/>
              </w:rPr>
              <w:t>1001201</w:t>
            </w:r>
            <w:r w:rsidRPr="00150254">
              <w:rPr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2128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Pr="008A2474" w:rsidRDefault="006D23DC" w:rsidP="00E565AA">
            <w:pPr>
              <w:rPr>
                <w:b/>
                <w:bCs/>
                <w:i/>
              </w:rPr>
            </w:pPr>
            <w:r w:rsidRPr="008A2474">
              <w:rPr>
                <w:i/>
              </w:rPr>
              <w:t>Troškovi za org</w:t>
            </w:r>
            <w:r w:rsidRPr="008A2474">
              <w:rPr>
                <w:b/>
                <w:i/>
              </w:rPr>
              <w:t>a</w:t>
            </w:r>
            <w:r w:rsidRPr="008A2474">
              <w:rPr>
                <w:i/>
              </w:rPr>
              <w:t xml:space="preserve">nizaciju utakmica, nabavu sportske opreme, troškove sudaca, naknade voditeljima i ostali troškovi   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</w:pPr>
            <w:r w:rsidRPr="002377F7">
              <w:t>34.508,00</w:t>
            </w:r>
          </w:p>
        </w:tc>
        <w:tc>
          <w:tcPr>
            <w:tcW w:w="1635" w:type="dxa"/>
          </w:tcPr>
          <w:p w:rsidR="006D23DC" w:rsidRPr="002377F7" w:rsidRDefault="006D23DC" w:rsidP="00E565AA">
            <w:pPr>
              <w:pStyle w:val="Naslov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3.981,68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pStyle w:val="Naslov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38.489,68</w:t>
            </w: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 w:rsidRPr="002377F7">
              <w:rPr>
                <w:b/>
              </w:rPr>
              <w:t>34.508,00</w:t>
            </w: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3.981,68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38.489,68</w:t>
            </w: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Default="006D23DC" w:rsidP="00E565AA"/>
        </w:tc>
        <w:tc>
          <w:tcPr>
            <w:tcW w:w="2128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right"/>
            </w:pPr>
          </w:p>
        </w:tc>
      </w:tr>
      <w:tr w:rsidR="006D23DC" w:rsidRPr="000F692B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  <w:r w:rsidRPr="008A24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1" w:type="dxa"/>
          </w:tcPr>
          <w:p w:rsidR="006D23DC" w:rsidRPr="00343C3A" w:rsidRDefault="006D23DC" w:rsidP="00E565AA">
            <w:pPr>
              <w:rPr>
                <w:b/>
              </w:rPr>
            </w:pPr>
            <w:r w:rsidRPr="00343C3A">
              <w:rPr>
                <w:b/>
              </w:rPr>
              <w:t>Rukometni klub Laurus Velika Ludina</w:t>
            </w:r>
          </w:p>
          <w:p w:rsidR="006D23DC" w:rsidRPr="00CA0422" w:rsidRDefault="006D23DC" w:rsidP="002377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A-1001202</w:t>
            </w:r>
          </w:p>
        </w:tc>
        <w:tc>
          <w:tcPr>
            <w:tcW w:w="2128" w:type="dxa"/>
          </w:tcPr>
          <w:p w:rsidR="006D23DC" w:rsidRPr="002377F7" w:rsidRDefault="006D23DC" w:rsidP="002377F7">
            <w:pPr>
              <w:jc w:val="center"/>
            </w:pPr>
          </w:p>
        </w:tc>
        <w:tc>
          <w:tcPr>
            <w:tcW w:w="1635" w:type="dxa"/>
          </w:tcPr>
          <w:p w:rsidR="006D23DC" w:rsidRPr="002377F7" w:rsidRDefault="006D23DC" w:rsidP="002377F7">
            <w:pPr>
              <w:jc w:val="center"/>
            </w:pPr>
          </w:p>
        </w:tc>
        <w:tc>
          <w:tcPr>
            <w:tcW w:w="1773" w:type="dxa"/>
          </w:tcPr>
          <w:p w:rsidR="006D23DC" w:rsidRPr="002377F7" w:rsidRDefault="006D23DC" w:rsidP="002377F7">
            <w:pPr>
              <w:jc w:val="center"/>
            </w:pP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Pr="008A2474" w:rsidRDefault="006D23DC" w:rsidP="00E565AA">
            <w:pPr>
              <w:rPr>
                <w:i/>
              </w:rPr>
            </w:pPr>
            <w:r w:rsidRPr="008A2474">
              <w:rPr>
                <w:i/>
              </w:rPr>
              <w:t>Sufinanciranje djelatnosti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4.467,00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4.467,00</w:t>
            </w: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4.467,00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4.467,00</w:t>
            </w:r>
          </w:p>
        </w:tc>
      </w:tr>
      <w:tr w:rsidR="006D23DC" w:rsidRPr="000F692B" w:rsidTr="006D23DC">
        <w:tc>
          <w:tcPr>
            <w:tcW w:w="695" w:type="dxa"/>
          </w:tcPr>
          <w:p w:rsidR="006D23DC" w:rsidRPr="000F692B" w:rsidRDefault="006D23DC" w:rsidP="00E565A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6D23DC" w:rsidRDefault="006D23DC" w:rsidP="00E565AA"/>
        </w:tc>
        <w:tc>
          <w:tcPr>
            <w:tcW w:w="2128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right"/>
            </w:pP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1" w:type="dxa"/>
          </w:tcPr>
          <w:p w:rsidR="006D23DC" w:rsidRDefault="006D23DC" w:rsidP="00E56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Šaran-sportsko-ribolovna udruga</w:t>
            </w:r>
          </w:p>
          <w:p w:rsidR="006D23DC" w:rsidRPr="00CA0422" w:rsidRDefault="006D23DC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A-1001203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i/>
              </w:rPr>
            </w:pPr>
            <w:r w:rsidRPr="00EB5401">
              <w:rPr>
                <w:i/>
              </w:rPr>
              <w:t>Sufinanciranje djelatnosti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664,00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664,00</w:t>
            </w: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D23DC" w:rsidRDefault="006D23DC" w:rsidP="00E565AA"/>
        </w:tc>
        <w:tc>
          <w:tcPr>
            <w:tcW w:w="2128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right"/>
            </w:pP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right"/>
            </w:pP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</w:tcPr>
          <w:p w:rsidR="006D23DC" w:rsidRPr="00343C3A" w:rsidRDefault="006D23DC" w:rsidP="00E565AA">
            <w:pPr>
              <w:rPr>
                <w:b/>
              </w:rPr>
            </w:pPr>
            <w:r w:rsidRPr="00343C3A">
              <w:rPr>
                <w:b/>
              </w:rPr>
              <w:t>Ostala sportska društva</w:t>
            </w:r>
          </w:p>
          <w:p w:rsidR="006D23DC" w:rsidRPr="00CA0422" w:rsidRDefault="006D23DC" w:rsidP="00E565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A-1001204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  <w:tc>
          <w:tcPr>
            <w:tcW w:w="1635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right"/>
              <w:rPr>
                <w:b/>
              </w:rPr>
            </w:pPr>
          </w:p>
        </w:tc>
      </w:tr>
      <w:tr w:rsidR="006D23DC" w:rsidRPr="008D035F" w:rsidTr="006D23DC">
        <w:tc>
          <w:tcPr>
            <w:tcW w:w="695" w:type="dxa"/>
          </w:tcPr>
          <w:p w:rsidR="006D23DC" w:rsidRPr="00EB5401" w:rsidRDefault="006D23DC" w:rsidP="00E565AA">
            <w:pPr>
              <w:jc w:val="center"/>
              <w:rPr>
                <w:i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i/>
              </w:rPr>
            </w:pPr>
            <w:r w:rsidRPr="00EB5401">
              <w:rPr>
                <w:i/>
              </w:rPr>
              <w:t>Sufinanciranje natjecanja i dr..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6D23DC" w:rsidRPr="008D035F" w:rsidTr="006D23DC">
        <w:tc>
          <w:tcPr>
            <w:tcW w:w="695" w:type="dxa"/>
          </w:tcPr>
          <w:p w:rsidR="006D23DC" w:rsidRPr="00EB5401" w:rsidRDefault="006D23DC" w:rsidP="00E565AA">
            <w:pPr>
              <w:jc w:val="center"/>
              <w:rPr>
                <w:i/>
              </w:rPr>
            </w:pPr>
          </w:p>
        </w:tc>
        <w:tc>
          <w:tcPr>
            <w:tcW w:w="2831" w:type="dxa"/>
          </w:tcPr>
          <w:p w:rsidR="006D23DC" w:rsidRPr="00343C3A" w:rsidRDefault="006D23DC" w:rsidP="00E565AA">
            <w:pPr>
              <w:rPr>
                <w:b/>
              </w:rPr>
            </w:pPr>
            <w:r w:rsidRPr="00343C3A">
              <w:rPr>
                <w:b/>
              </w:rPr>
              <w:t>UKUPNO: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1.328,00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1.328,00</w:t>
            </w:r>
          </w:p>
        </w:tc>
      </w:tr>
      <w:tr w:rsidR="006D23DC" w:rsidRPr="008D035F" w:rsidTr="006D23DC">
        <w:tc>
          <w:tcPr>
            <w:tcW w:w="695" w:type="dxa"/>
          </w:tcPr>
          <w:p w:rsidR="006D23DC" w:rsidRPr="008A2474" w:rsidRDefault="006D23DC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D23DC" w:rsidRPr="00EB5401" w:rsidRDefault="006D23DC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UKUPNO(1+2</w:t>
            </w:r>
            <w:r>
              <w:rPr>
                <w:b/>
                <w:sz w:val="28"/>
                <w:szCs w:val="28"/>
              </w:rPr>
              <w:t>+3+4</w:t>
            </w:r>
            <w:r w:rsidRPr="00EB5401">
              <w:rPr>
                <w:b/>
                <w:sz w:val="28"/>
                <w:szCs w:val="28"/>
              </w:rPr>
              <w:t xml:space="preserve">):                                                                            </w:t>
            </w:r>
          </w:p>
        </w:tc>
        <w:tc>
          <w:tcPr>
            <w:tcW w:w="2128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40.967,00</w:t>
            </w:r>
          </w:p>
        </w:tc>
        <w:tc>
          <w:tcPr>
            <w:tcW w:w="1635" w:type="dxa"/>
          </w:tcPr>
          <w:p w:rsidR="006D23DC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3.981,68</w:t>
            </w:r>
          </w:p>
        </w:tc>
        <w:tc>
          <w:tcPr>
            <w:tcW w:w="1773" w:type="dxa"/>
          </w:tcPr>
          <w:p w:rsidR="006D23DC" w:rsidRPr="002377F7" w:rsidRDefault="006D23DC" w:rsidP="00E565AA">
            <w:pPr>
              <w:jc w:val="center"/>
              <w:rPr>
                <w:b/>
              </w:rPr>
            </w:pPr>
            <w:r>
              <w:rPr>
                <w:b/>
              </w:rPr>
              <w:t>44.948,68</w:t>
            </w:r>
          </w:p>
        </w:tc>
      </w:tr>
    </w:tbl>
    <w:p w:rsidR="0060381E" w:rsidRDefault="0060381E" w:rsidP="0060381E">
      <w:pPr>
        <w:rPr>
          <w:b/>
        </w:rPr>
      </w:pPr>
    </w:p>
    <w:p w:rsidR="0060381E" w:rsidRDefault="0060381E" w:rsidP="0060381E">
      <w:pPr>
        <w:jc w:val="center"/>
        <w:rPr>
          <w:b/>
        </w:rPr>
      </w:pPr>
      <w:r w:rsidRPr="00913843">
        <w:rPr>
          <w:b/>
        </w:rPr>
        <w:t>II</w:t>
      </w:r>
    </w:p>
    <w:p w:rsidR="0060381E" w:rsidRPr="001818C4" w:rsidRDefault="0060381E" w:rsidP="0060381E">
      <w:pPr>
        <w:jc w:val="center"/>
        <w:rPr>
          <w:b/>
          <w:szCs w:val="20"/>
        </w:rPr>
      </w:pPr>
    </w:p>
    <w:p w:rsidR="0060381E" w:rsidRPr="005C5678" w:rsidRDefault="0060381E" w:rsidP="0060381E">
      <w:pPr>
        <w:jc w:val="both"/>
      </w:pPr>
      <w:r>
        <w:tab/>
      </w:r>
      <w:r w:rsidR="00BF3626">
        <w:t xml:space="preserve">I. izmjene i dopune </w:t>
      </w:r>
      <w:r>
        <w:t>Programa razvoj sporta i rekreacije sastavni</w:t>
      </w:r>
      <w:r w:rsidR="00067AC9">
        <w:t xml:space="preserve"> je</w:t>
      </w:r>
      <w:r>
        <w:t xml:space="preserve"> dio</w:t>
      </w:r>
      <w:r w:rsidR="00BF3626">
        <w:t xml:space="preserve"> II. izmjena i dopuna</w:t>
      </w:r>
      <w:r>
        <w:t xml:space="preserve"> Prorač</w:t>
      </w:r>
      <w:r w:rsidR="00951271">
        <w:t>una Općine Velika Ludina za 2023</w:t>
      </w:r>
      <w:r>
        <w:t>. godinu.</w:t>
      </w:r>
    </w:p>
    <w:p w:rsidR="0060381E" w:rsidRPr="00913843" w:rsidRDefault="0060381E" w:rsidP="0060381E">
      <w:pPr>
        <w:jc w:val="center"/>
        <w:rPr>
          <w:b/>
          <w:szCs w:val="20"/>
        </w:rPr>
      </w:pPr>
      <w:r w:rsidRPr="00913843">
        <w:rPr>
          <w:b/>
        </w:rPr>
        <w:t>III</w:t>
      </w:r>
    </w:p>
    <w:p w:rsidR="0060381E" w:rsidRDefault="0060381E" w:rsidP="0060381E">
      <w:pPr>
        <w:rPr>
          <w:szCs w:val="20"/>
        </w:rPr>
      </w:pPr>
    </w:p>
    <w:p w:rsidR="00BF3626" w:rsidRDefault="00BF3626" w:rsidP="00BF3626">
      <w:pPr>
        <w:ind w:firstLine="708"/>
        <w:jc w:val="both"/>
        <w:rPr>
          <w:szCs w:val="20"/>
        </w:rPr>
      </w:pPr>
      <w:r>
        <w:rPr>
          <w:bCs/>
        </w:rPr>
        <w:t>I. izmjene i dopune Programa</w:t>
      </w:r>
      <w:r w:rsidRPr="00AE2603">
        <w:rPr>
          <w:bCs/>
        </w:rPr>
        <w:t xml:space="preserve"> </w:t>
      </w:r>
      <w:r>
        <w:rPr>
          <w:bCs/>
        </w:rPr>
        <w:t>razvoj sporta i rekreacije stupaju na snagu osmog dana od dana objave u</w:t>
      </w:r>
      <w:r w:rsidRPr="00AE2603">
        <w:rPr>
          <w:bCs/>
        </w:rPr>
        <w:t xml:space="preserve"> „Službenim novinama Općine Velika Ludi</w:t>
      </w:r>
      <w:r>
        <w:rPr>
          <w:bCs/>
        </w:rPr>
        <w:t>na.</w:t>
      </w:r>
    </w:p>
    <w:p w:rsidR="0060381E" w:rsidRDefault="0060381E" w:rsidP="0060381E">
      <w:pPr>
        <w:jc w:val="both"/>
      </w:pP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  <w:r>
        <w:t>OPĆINSKO VIJEĆE OPĆINE VELIKA LUDINA</w:t>
      </w: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jc w:val="center"/>
        <w:rPr>
          <w:szCs w:val="20"/>
        </w:rPr>
      </w:pPr>
    </w:p>
    <w:p w:rsidR="0060381E" w:rsidRDefault="0060381E" w:rsidP="0060381E">
      <w:pPr>
        <w:ind w:left="5664" w:firstLine="708"/>
        <w:jc w:val="both"/>
      </w:pPr>
      <w:r>
        <w:t xml:space="preserve">  Predsjednik:</w:t>
      </w:r>
    </w:p>
    <w:p w:rsidR="0060381E" w:rsidRDefault="0060381E" w:rsidP="0060381E">
      <w:pPr>
        <w:ind w:left="5664" w:firstLine="708"/>
        <w:jc w:val="both"/>
        <w:rPr>
          <w:szCs w:val="20"/>
        </w:rPr>
      </w:pPr>
    </w:p>
    <w:p w:rsidR="0060381E" w:rsidRDefault="0060381E" w:rsidP="0060381E">
      <w:pPr>
        <w:jc w:val="both"/>
        <w:rPr>
          <w:szCs w:val="20"/>
        </w:rPr>
      </w:pP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Vjekoslav Kamenščak              </w:t>
      </w:r>
    </w:p>
    <w:p w:rsidR="001B4EF6" w:rsidRDefault="001B4EF6"/>
    <w:sectPr w:rsidR="001B4EF6" w:rsidSect="0060381E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E" w:rsidRDefault="0060381E" w:rsidP="0060381E">
      <w:r>
        <w:separator/>
      </w:r>
    </w:p>
  </w:endnote>
  <w:endnote w:type="continuationSeparator" w:id="0">
    <w:p w:rsidR="0060381E" w:rsidRDefault="0060381E" w:rsidP="006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E" w:rsidRDefault="0060381E" w:rsidP="0060381E">
      <w:r>
        <w:separator/>
      </w:r>
    </w:p>
  </w:footnote>
  <w:footnote w:type="continuationSeparator" w:id="0">
    <w:p w:rsidR="0060381E" w:rsidRDefault="0060381E" w:rsidP="006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0"/>
    <w:rsid w:val="00067AC9"/>
    <w:rsid w:val="001B4EF6"/>
    <w:rsid w:val="002377F7"/>
    <w:rsid w:val="00266CCD"/>
    <w:rsid w:val="002C07D6"/>
    <w:rsid w:val="0037779C"/>
    <w:rsid w:val="003A7127"/>
    <w:rsid w:val="005559C0"/>
    <w:rsid w:val="005752AA"/>
    <w:rsid w:val="0060381E"/>
    <w:rsid w:val="00665187"/>
    <w:rsid w:val="006D23DC"/>
    <w:rsid w:val="00704845"/>
    <w:rsid w:val="007730DB"/>
    <w:rsid w:val="0091685C"/>
    <w:rsid w:val="00951271"/>
    <w:rsid w:val="00A25CDD"/>
    <w:rsid w:val="00A66075"/>
    <w:rsid w:val="00AC4F80"/>
    <w:rsid w:val="00BF02A1"/>
    <w:rsid w:val="00BF3626"/>
    <w:rsid w:val="00CE45F0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6A8E-0806-42EB-ADC5-48EB0D8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0381E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0381E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60381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38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23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77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79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29</cp:revision>
  <cp:lastPrinted>2023-06-01T07:13:00Z</cp:lastPrinted>
  <dcterms:created xsi:type="dcterms:W3CDTF">2021-10-25T08:20:00Z</dcterms:created>
  <dcterms:modified xsi:type="dcterms:W3CDTF">2023-06-01T11:55:00Z</dcterms:modified>
</cp:coreProperties>
</file>