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F2" w:rsidRDefault="00AE1895" w:rsidP="00D44C60">
      <w:pPr>
        <w:jc w:val="center"/>
      </w:pPr>
      <w:r>
        <w:t>Članak 5</w:t>
      </w:r>
      <w:r w:rsidR="00D44C60">
        <w:t>.</w:t>
      </w:r>
    </w:p>
    <w:p w:rsidR="00D44C60" w:rsidRDefault="00D44C60" w:rsidP="0066796D">
      <w:pPr>
        <w:jc w:val="both"/>
      </w:pPr>
      <w:r>
        <w:t>Ov</w:t>
      </w:r>
      <w:r w:rsidR="007B4CD0">
        <w:t xml:space="preserve">aj Proračun </w:t>
      </w:r>
      <w:r>
        <w:t xml:space="preserve"> objavit će se u Službenim novinama Grada Zaprešića,a </w:t>
      </w:r>
      <w:r w:rsidR="0066796D">
        <w:t>stupa</w:t>
      </w:r>
      <w:r w:rsidR="00B87308">
        <w:t xml:space="preserve"> na snagu 01.siječnja 2022</w:t>
      </w:r>
      <w:r w:rsidR="007B4CD0">
        <w:t>.</w:t>
      </w:r>
      <w:r>
        <w:t xml:space="preserve"> </w:t>
      </w:r>
      <w:r w:rsidR="007B4CD0">
        <w:t>godine.</w:t>
      </w:r>
    </w:p>
    <w:p w:rsidR="00D44C60" w:rsidRDefault="00D44C60"/>
    <w:p w:rsidR="00D44C60" w:rsidRDefault="00B87308">
      <w:r>
        <w:t>KLASA:400-06/21-01/07</w:t>
      </w:r>
    </w:p>
    <w:p w:rsidR="00D44C60" w:rsidRDefault="00D0170C">
      <w:r>
        <w:t>URBROJ:238/33-01-</w:t>
      </w:r>
      <w:r w:rsidR="00B87308">
        <w:t>21</w:t>
      </w:r>
      <w:r w:rsidR="00D44C60">
        <w:t>-3</w:t>
      </w:r>
    </w:p>
    <w:p w:rsidR="00D44C60" w:rsidRDefault="00B87308">
      <w:r>
        <w:t>Zaprešić, 21.12.2021</w:t>
      </w:r>
      <w:r w:rsidR="00D44C60">
        <w:t>.</w:t>
      </w:r>
    </w:p>
    <w:p w:rsidR="00D44C60" w:rsidRDefault="00D44C60">
      <w:r>
        <w:t xml:space="preserve">                                                                                                                 Predsjednik Gradskog vijeća </w:t>
      </w:r>
    </w:p>
    <w:p w:rsidR="00D44C60" w:rsidRDefault="00D44C60">
      <w:r>
        <w:t xml:space="preserve">                                                                                                                                </w:t>
      </w:r>
      <w:r w:rsidR="00B87308">
        <w:t xml:space="preserve">Matija </w:t>
      </w:r>
      <w:proofErr w:type="spellStart"/>
      <w:r w:rsidR="00B87308">
        <w:t>Teur</w:t>
      </w:r>
      <w:proofErr w:type="spellEnd"/>
    </w:p>
    <w:p w:rsidR="00D44C60" w:rsidRDefault="00D44C60">
      <w:bookmarkStart w:id="0" w:name="_GoBack"/>
      <w:bookmarkEnd w:id="0"/>
    </w:p>
    <w:sectPr w:rsidR="00D44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C60"/>
    <w:rsid w:val="005C0CF2"/>
    <w:rsid w:val="0066796D"/>
    <w:rsid w:val="007B4CD0"/>
    <w:rsid w:val="00AE1895"/>
    <w:rsid w:val="00B87308"/>
    <w:rsid w:val="00D0170C"/>
    <w:rsid w:val="00D4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stomas</dc:creator>
  <cp:lastModifiedBy>stomas</cp:lastModifiedBy>
  <cp:revision>2</cp:revision>
  <cp:lastPrinted>2020-12-18T10:17:00Z</cp:lastPrinted>
  <dcterms:created xsi:type="dcterms:W3CDTF">2021-12-22T08:34:00Z</dcterms:created>
  <dcterms:modified xsi:type="dcterms:W3CDTF">2021-12-22T08:34:00Z</dcterms:modified>
</cp:coreProperties>
</file>