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7DD508F8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B43A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GORJANI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7DD508F8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B43AA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GORJANI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3868712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3868712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FCE2C05" w14:textId="77777777" w:rsidR="00553E79" w:rsidRDefault="00553E79" w:rsidP="00DA4BD5">
      <w:pPr>
        <w:tabs>
          <w:tab w:val="left" w:pos="285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53E79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400-01/25-01/02</w:t>
      </w:r>
    </w:p>
    <w:p w14:paraId="6D105999" w14:textId="7D7EA93A" w:rsidR="00DA4BD5" w:rsidRPr="004752F6" w:rsidRDefault="00DA4BD5" w:rsidP="00DA4BD5">
      <w:pPr>
        <w:tabs>
          <w:tab w:val="left" w:pos="285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553E79">
        <w:rPr>
          <w:rFonts w:ascii="Times New Roman" w:eastAsia="Times New Roman" w:hAnsi="Times New Roman" w:cs="Times New Roman"/>
          <w:sz w:val="20"/>
          <w:szCs w:val="20"/>
          <w:lang w:eastAsia="hr-HR"/>
        </w:rPr>
        <w:t>2158-21-03-25-7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274A3B38" w14:textId="5F8B66F0" w:rsidR="00DA4BD5" w:rsidRPr="004752F6" w:rsidRDefault="00DA4BD5" w:rsidP="00DA4BD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Gorjani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 w:rsidR="00553E7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16. prosinca 2025.</w:t>
      </w:r>
    </w:p>
    <w:p w14:paraId="65CE97E7" w14:textId="77777777" w:rsidR="00DA4BD5" w:rsidRPr="004752F6" w:rsidRDefault="00DA4BD5" w:rsidP="00DA4BD5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7175D3DB" w:rsidR="00976FAB" w:rsidRPr="004752F6" w:rsidRDefault="00270BCA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Temeljem članaka 2., 48. i 49. Zakona o predškolskom odgoju i obrazovanju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DA4BD5">
        <w:rPr>
          <w:rFonts w:ascii="Times New Roman" w:hAnsi="Times New Roman" w:cs="Times New Roman"/>
          <w:sz w:val="20"/>
          <w:szCs w:val="20"/>
        </w:rPr>
        <w:t>„</w:t>
      </w:r>
      <w:r w:rsidR="00DA4BD5"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DA4BD5">
        <w:rPr>
          <w:rFonts w:ascii="Times New Roman" w:hAnsi="Times New Roman" w:cs="Times New Roman"/>
          <w:sz w:val="20"/>
          <w:szCs w:val="20"/>
        </w:rPr>
        <w:t>“,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DA4BD5">
        <w:rPr>
          <w:rFonts w:ascii="Times New Roman" w:hAnsi="Times New Roman" w:cs="Times New Roman"/>
          <w:sz w:val="20"/>
          <w:szCs w:val="20"/>
        </w:rPr>
        <w:t>oj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10/19</w:t>
      </w:r>
      <w:r w:rsidR="0057218F">
        <w:rPr>
          <w:rFonts w:ascii="Times New Roman" w:hAnsi="Times New Roman" w:cs="Times New Roman"/>
          <w:sz w:val="20"/>
          <w:szCs w:val="20"/>
        </w:rPr>
        <w:t>97, 107/2007, 94/2013, 98/2019,</w:t>
      </w:r>
      <w:r>
        <w:rPr>
          <w:rFonts w:ascii="Times New Roman" w:hAnsi="Times New Roman" w:cs="Times New Roman"/>
          <w:sz w:val="20"/>
          <w:szCs w:val="20"/>
        </w:rPr>
        <w:t xml:space="preserve"> 57/2022</w:t>
      </w:r>
      <w:r w:rsidR="0057218F">
        <w:rPr>
          <w:rFonts w:ascii="Times New Roman" w:hAnsi="Times New Roman" w:cs="Times New Roman"/>
          <w:sz w:val="20"/>
          <w:szCs w:val="20"/>
        </w:rPr>
        <w:t xml:space="preserve"> i 101/2023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)  i članka </w:t>
      </w:r>
      <w:r w:rsidR="00A02A6B">
        <w:rPr>
          <w:rFonts w:ascii="Times New Roman" w:hAnsi="Times New Roman" w:cs="Times New Roman"/>
          <w:sz w:val="20"/>
          <w:szCs w:val="20"/>
        </w:rPr>
        <w:t>30.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Statuta Općine </w:t>
      </w:r>
      <w:r w:rsidR="00DA4BD5">
        <w:rPr>
          <w:rFonts w:ascii="Times New Roman" w:hAnsi="Times New Roman" w:cs="Times New Roman"/>
          <w:sz w:val="20"/>
          <w:szCs w:val="20"/>
        </w:rPr>
        <w:t>Gorjani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DA4BD5">
        <w:rPr>
          <w:rFonts w:ascii="Times New Roman" w:hAnsi="Times New Roman" w:cs="Times New Roman"/>
          <w:sz w:val="20"/>
          <w:szCs w:val="20"/>
        </w:rPr>
        <w:t>Gorjani“,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DA4BD5" w:rsidRPr="00C560D4">
        <w:rPr>
          <w:rFonts w:ascii="Times New Roman" w:hAnsi="Times New Roman" w:cs="Times New Roman"/>
          <w:color w:val="000000" w:themeColor="text1"/>
          <w:sz w:val="20"/>
          <w:szCs w:val="20"/>
        </w:rPr>
        <w:t>broj</w:t>
      </w:r>
      <w:r w:rsidR="00A02A6B" w:rsidRPr="00C560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2/</w:t>
      </w:r>
      <w:r w:rsidR="008944F1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A02A6B" w:rsidRPr="00C560D4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A02A6B">
        <w:rPr>
          <w:rFonts w:ascii="Times New Roman" w:hAnsi="Times New Roman" w:cs="Times New Roman"/>
          <w:sz w:val="20"/>
          <w:szCs w:val="20"/>
        </w:rPr>
        <w:t xml:space="preserve">), 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DA4BD5">
        <w:rPr>
          <w:rFonts w:ascii="Times New Roman" w:hAnsi="Times New Roman" w:cs="Times New Roman"/>
          <w:sz w:val="20"/>
          <w:szCs w:val="20"/>
        </w:rPr>
        <w:t>Gorjani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553E79">
        <w:rPr>
          <w:rFonts w:ascii="Times New Roman" w:hAnsi="Times New Roman" w:cs="Times New Roman"/>
          <w:sz w:val="20"/>
          <w:szCs w:val="20"/>
        </w:rPr>
        <w:t>6.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553E79">
        <w:rPr>
          <w:rFonts w:ascii="Times New Roman" w:hAnsi="Times New Roman" w:cs="Times New Roman"/>
          <w:sz w:val="20"/>
          <w:szCs w:val="20"/>
        </w:rPr>
        <w:t>16. prosinca 2025.</w:t>
      </w:r>
      <w:r w:rsidR="00DA4BD5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3FB51E44" w14:textId="53CA71DA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270BCA">
        <w:t>javnih potreba u području predškolskog odgoja i obrazovanja na</w:t>
      </w:r>
      <w:r w:rsidR="0049589B">
        <w:t xml:space="preserve"> području Općine Gorjani za 2026</w:t>
      </w:r>
      <w:r w:rsidR="00270BCA">
        <w:t>. godinu</w:t>
      </w:r>
      <w:r w:rsidRPr="004752F6">
        <w:t xml:space="preserve">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C5DE637" w:rsidR="0012495C" w:rsidRPr="004752F6" w:rsidRDefault="00976FAB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DA4BD5">
        <w:rPr>
          <w:rFonts w:ascii="Times New Roman" w:hAnsi="Times New Roman" w:cs="Times New Roman"/>
          <w:sz w:val="20"/>
          <w:szCs w:val="20"/>
        </w:rPr>
        <w:t xml:space="preserve">Gorjani 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49589B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</w:t>
      </w:r>
      <w:r w:rsidR="00270BCA">
        <w:rPr>
          <w:rFonts w:ascii="Times New Roman" w:hAnsi="Times New Roman" w:cs="Times New Roman"/>
          <w:sz w:val="20"/>
          <w:szCs w:val="20"/>
        </w:rPr>
        <w:t>ciranje javnih potreba u području predškolskog odgoja i obrazovanja</w:t>
      </w:r>
      <w:r w:rsidRPr="004752F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F045B5" w:rsidRPr="00F045B5" w14:paraId="404FD48E" w14:textId="77777777" w:rsidTr="00F045B5">
        <w:tc>
          <w:tcPr>
            <w:tcW w:w="8347" w:type="dxa"/>
            <w:shd w:val="clear" w:color="auto" w:fill="505050"/>
          </w:tcPr>
          <w:p w14:paraId="1021C2A0" w14:textId="3360BD7A" w:rsidR="00F045B5" w:rsidRPr="00F045B5" w:rsidRDefault="00F045B5" w:rsidP="00F045B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45B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A3437DB" w14:textId="7E58917F" w:rsidR="00F045B5" w:rsidRPr="00F045B5" w:rsidRDefault="00E21E7E" w:rsidP="00F045B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 </w:t>
            </w:r>
            <w:r w:rsidR="00BF386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PRIJEDLOG </w:t>
            </w: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</w:t>
            </w:r>
            <w:r w:rsidR="00BF386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A</w:t>
            </w:r>
            <w:r w:rsidR="00F045B5" w:rsidRPr="00F045B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 PRORAČUNA ZA 2025. GODINU</w:t>
            </w:r>
          </w:p>
        </w:tc>
      </w:tr>
      <w:tr w:rsidR="00F045B5" w14:paraId="1DB49264" w14:textId="77777777" w:rsidTr="00F045B5">
        <w:tc>
          <w:tcPr>
            <w:tcW w:w="8347" w:type="dxa"/>
          </w:tcPr>
          <w:p w14:paraId="1ADD055E" w14:textId="3F8F2866" w:rsidR="00F045B5" w:rsidRDefault="00270BCA" w:rsidP="00F04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R050 TEKUĆE DONACIJE ZA ŠKOLSTVO</w:t>
            </w:r>
          </w:p>
          <w:p w14:paraId="519A1923" w14:textId="0FE675F0" w:rsidR="00270BCA" w:rsidRDefault="00270BCA" w:rsidP="00F04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FC32D7B" w14:textId="215FDF0D" w:rsidR="00F045B5" w:rsidRDefault="00270BCA" w:rsidP="00F045B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</w:tr>
      <w:tr w:rsidR="00F045B5" w14:paraId="54D213A1" w14:textId="77777777" w:rsidTr="00F045B5">
        <w:tc>
          <w:tcPr>
            <w:tcW w:w="8347" w:type="dxa"/>
          </w:tcPr>
          <w:p w14:paraId="53B5D883" w14:textId="4FB56212" w:rsidR="00F045B5" w:rsidRDefault="00270BCA" w:rsidP="00F04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REDOVNA DJELATNOST DJEČJEG VRTIĆA KRIJESNICA GORJANI</w:t>
            </w:r>
          </w:p>
          <w:p w14:paraId="0F0B6B13" w14:textId="0240051E" w:rsidR="00F045B5" w:rsidRDefault="00F045B5" w:rsidP="00F04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417818F" w14:textId="0619C44D" w:rsidR="00F045B5" w:rsidRDefault="0049589B" w:rsidP="00F045B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98.500,00</w:t>
            </w:r>
          </w:p>
        </w:tc>
      </w:tr>
      <w:tr w:rsidR="00C93AAB" w14:paraId="0A8D1E5F" w14:textId="77777777" w:rsidTr="00F045B5">
        <w:tc>
          <w:tcPr>
            <w:tcW w:w="8347" w:type="dxa"/>
          </w:tcPr>
          <w:p w14:paraId="588E4FEB" w14:textId="77777777" w:rsidR="00C93AAB" w:rsidRDefault="00C93AAB" w:rsidP="00F04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REDOVNA DJELATNOST DJEČJEG VRTIČA KRIJESNICA GORJANI</w:t>
            </w:r>
          </w:p>
          <w:p w14:paraId="72FDE9E3" w14:textId="00DCC2E2" w:rsidR="00C93AAB" w:rsidRDefault="00C93AAB" w:rsidP="00F04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51 Pomoći iz drugih proračuna</w:t>
            </w:r>
          </w:p>
        </w:tc>
        <w:tc>
          <w:tcPr>
            <w:tcW w:w="1400" w:type="dxa"/>
          </w:tcPr>
          <w:p w14:paraId="1202A553" w14:textId="15205185" w:rsidR="00C93AAB" w:rsidRDefault="0049589B" w:rsidP="00F045B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C93AA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F045B5" w:rsidRPr="00F045B5" w14:paraId="7D0C74CC" w14:textId="77777777" w:rsidTr="00F045B5">
        <w:tc>
          <w:tcPr>
            <w:tcW w:w="8347" w:type="dxa"/>
          </w:tcPr>
          <w:p w14:paraId="6769F434" w14:textId="61E9A081" w:rsidR="00F045B5" w:rsidRPr="00F045B5" w:rsidRDefault="00F045B5" w:rsidP="00F045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6CA6187" w14:textId="2F1123BE" w:rsidR="00F045B5" w:rsidRPr="00F045B5" w:rsidRDefault="0049589B" w:rsidP="00F045B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220.505,00</w:t>
            </w:r>
          </w:p>
        </w:tc>
      </w:tr>
    </w:tbl>
    <w:p w14:paraId="295594F5" w14:textId="55CB6BB6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25C27B68" w14:textId="319023FC" w:rsidR="00976FAB" w:rsidRPr="002E59F4" w:rsidRDefault="002E59F4" w:rsidP="002E59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Potrebe iz članka 1. ovog Programa financirat će Općina Gorjani sukladno Sporazumu o financiranju djelatnosti Dječjeg vrtića Krijesnica Gorjani, te sukladno priljevu sredstava u Proračun.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A1BBE7" w14:textId="6EC9C2EA" w:rsidR="00976FAB" w:rsidRPr="004752F6" w:rsidRDefault="002E59F4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</w:t>
      </w:r>
      <w:r w:rsidR="00976FAB"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7D655506" w:rsidR="00976FAB" w:rsidRPr="00A02A6B" w:rsidRDefault="00DE7999" w:rsidP="00E9074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Ovaj Program stupa na snagu </w:t>
      </w:r>
      <w:r w:rsidR="0049589B">
        <w:rPr>
          <w:rFonts w:ascii="Times New Roman" w:hAnsi="Times New Roman" w:cs="Times New Roman"/>
          <w:sz w:val="20"/>
          <w:szCs w:val="20"/>
        </w:rPr>
        <w:t>1. siječnja 206</w:t>
      </w:r>
      <w:r>
        <w:rPr>
          <w:rFonts w:ascii="Times New Roman" w:hAnsi="Times New Roman" w:cs="Times New Roman"/>
          <w:sz w:val="20"/>
          <w:szCs w:val="20"/>
        </w:rPr>
        <w:t>5</w:t>
      </w:r>
      <w:r w:rsidR="00A02A6B" w:rsidRPr="00A02A6B">
        <w:rPr>
          <w:rFonts w:ascii="Times New Roman" w:hAnsi="Times New Roman" w:cs="Times New Roman"/>
          <w:sz w:val="20"/>
          <w:szCs w:val="20"/>
        </w:rPr>
        <w:t>. godine i objavit će se u „Službenom glasniku</w:t>
      </w:r>
      <w:r w:rsidR="0049589B">
        <w:rPr>
          <w:rFonts w:ascii="Times New Roman" w:hAnsi="Times New Roman" w:cs="Times New Roman"/>
          <w:sz w:val="20"/>
          <w:szCs w:val="20"/>
        </w:rPr>
        <w:t>“</w:t>
      </w:r>
      <w:r w:rsidR="00A02A6B" w:rsidRPr="00A02A6B">
        <w:rPr>
          <w:rFonts w:ascii="Times New Roman" w:hAnsi="Times New Roman" w:cs="Times New Roman"/>
          <w:sz w:val="20"/>
          <w:szCs w:val="20"/>
        </w:rPr>
        <w:t xml:space="preserve"> Općine</w:t>
      </w:r>
      <w:r w:rsidR="00976FAB" w:rsidRPr="00A02A6B">
        <w:rPr>
          <w:rFonts w:ascii="Times New Roman" w:hAnsi="Times New Roman" w:cs="Times New Roman"/>
          <w:sz w:val="20"/>
          <w:szCs w:val="20"/>
        </w:rPr>
        <w:t xml:space="preserve"> </w:t>
      </w:r>
      <w:r w:rsidR="0049589B">
        <w:rPr>
          <w:rFonts w:ascii="Times New Roman" w:hAnsi="Times New Roman" w:cs="Times New Roman"/>
          <w:sz w:val="20"/>
          <w:szCs w:val="20"/>
        </w:rPr>
        <w:t>Gorjani</w:t>
      </w:r>
      <w:r w:rsidR="00976FAB" w:rsidRPr="00A02A6B">
        <w:rPr>
          <w:rFonts w:ascii="Times New Roman" w:hAnsi="Times New Roman" w:cs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139A9306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  <w:r w:rsidR="00553E79">
        <w:rPr>
          <w:rFonts w:ascii="Times New Roman" w:hAnsi="Times New Roman" w:cs="Times New Roman"/>
          <w:sz w:val="20"/>
          <w:szCs w:val="20"/>
        </w:rPr>
        <w:t>:</w:t>
      </w:r>
    </w:p>
    <w:p w14:paraId="26A7DC90" w14:textId="044C617F" w:rsidR="00553E79" w:rsidRPr="00FC6DA2" w:rsidRDefault="00553E79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Zvonko Majstorović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560FD" w14:textId="77777777" w:rsidR="00EF179F" w:rsidRDefault="00EF179F">
      <w:pPr>
        <w:spacing w:after="0" w:line="240" w:lineRule="auto"/>
      </w:pPr>
      <w:r>
        <w:separator/>
      </w:r>
    </w:p>
  </w:endnote>
  <w:endnote w:type="continuationSeparator" w:id="0">
    <w:p w14:paraId="504F4057" w14:textId="77777777" w:rsidR="00EF179F" w:rsidRDefault="00EF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59B21" w14:textId="77777777" w:rsidR="00EF179F" w:rsidRDefault="00EF179F">
      <w:pPr>
        <w:spacing w:after="0" w:line="240" w:lineRule="auto"/>
      </w:pPr>
      <w:r>
        <w:separator/>
      </w:r>
    </w:p>
  </w:footnote>
  <w:footnote w:type="continuationSeparator" w:id="0">
    <w:p w14:paraId="3358CA8E" w14:textId="77777777" w:rsidR="00EF179F" w:rsidRDefault="00EF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4308">
    <w:abstractNumId w:val="4"/>
  </w:num>
  <w:num w:numId="2" w16cid:durableId="1863131546">
    <w:abstractNumId w:val="12"/>
  </w:num>
  <w:num w:numId="3" w16cid:durableId="699362206">
    <w:abstractNumId w:val="13"/>
  </w:num>
  <w:num w:numId="4" w16cid:durableId="1223371023">
    <w:abstractNumId w:val="16"/>
  </w:num>
  <w:num w:numId="5" w16cid:durableId="1446847700">
    <w:abstractNumId w:val="2"/>
  </w:num>
  <w:num w:numId="6" w16cid:durableId="1758594952">
    <w:abstractNumId w:val="8"/>
  </w:num>
  <w:num w:numId="7" w16cid:durableId="1604344578">
    <w:abstractNumId w:val="15"/>
  </w:num>
  <w:num w:numId="8" w16cid:durableId="175459450">
    <w:abstractNumId w:val="3"/>
  </w:num>
  <w:num w:numId="9" w16cid:durableId="543178360">
    <w:abstractNumId w:val="6"/>
  </w:num>
  <w:num w:numId="10" w16cid:durableId="263802062">
    <w:abstractNumId w:val="5"/>
  </w:num>
  <w:num w:numId="11" w16cid:durableId="1875001002">
    <w:abstractNumId w:val="7"/>
  </w:num>
  <w:num w:numId="12" w16cid:durableId="1568030433">
    <w:abstractNumId w:val="9"/>
  </w:num>
  <w:num w:numId="13" w16cid:durableId="1034232763">
    <w:abstractNumId w:val="1"/>
  </w:num>
  <w:num w:numId="14" w16cid:durableId="17701074">
    <w:abstractNumId w:val="14"/>
  </w:num>
  <w:num w:numId="15" w16cid:durableId="231234740">
    <w:abstractNumId w:val="0"/>
  </w:num>
  <w:num w:numId="16" w16cid:durableId="182979080">
    <w:abstractNumId w:val="11"/>
  </w:num>
  <w:num w:numId="17" w16cid:durableId="2115323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0BCA"/>
    <w:rsid w:val="00277780"/>
    <w:rsid w:val="00284F0B"/>
    <w:rsid w:val="002A3148"/>
    <w:rsid w:val="002B1514"/>
    <w:rsid w:val="002C6BD2"/>
    <w:rsid w:val="002D08BA"/>
    <w:rsid w:val="002D0F22"/>
    <w:rsid w:val="002D460B"/>
    <w:rsid w:val="002E59F4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0E0D"/>
    <w:rsid w:val="004418CE"/>
    <w:rsid w:val="004478D5"/>
    <w:rsid w:val="00475138"/>
    <w:rsid w:val="004752F6"/>
    <w:rsid w:val="00487C59"/>
    <w:rsid w:val="0049589B"/>
    <w:rsid w:val="00495DDE"/>
    <w:rsid w:val="004967E6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4034E"/>
    <w:rsid w:val="005503BD"/>
    <w:rsid w:val="00553E79"/>
    <w:rsid w:val="0056037E"/>
    <w:rsid w:val="00563A49"/>
    <w:rsid w:val="00565B8C"/>
    <w:rsid w:val="0057218F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E16CD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944F1"/>
    <w:rsid w:val="008A0CC2"/>
    <w:rsid w:val="008A2CF1"/>
    <w:rsid w:val="008B24EB"/>
    <w:rsid w:val="008E132E"/>
    <w:rsid w:val="008E5CD3"/>
    <w:rsid w:val="008F4111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02A6B"/>
    <w:rsid w:val="00A06032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3AA1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3865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560D4"/>
    <w:rsid w:val="00C61EA3"/>
    <w:rsid w:val="00C6792C"/>
    <w:rsid w:val="00C93AAB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4BD5"/>
    <w:rsid w:val="00DA5CEC"/>
    <w:rsid w:val="00DC2910"/>
    <w:rsid w:val="00DE42A1"/>
    <w:rsid w:val="00DE5F31"/>
    <w:rsid w:val="00DE7999"/>
    <w:rsid w:val="00DF668B"/>
    <w:rsid w:val="00E07667"/>
    <w:rsid w:val="00E143C0"/>
    <w:rsid w:val="00E21E7E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179F"/>
    <w:rsid w:val="00EF6998"/>
    <w:rsid w:val="00F045B5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E5BA-5B87-48E1-B1EE-D4D0078F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Gorjani</cp:lastModifiedBy>
  <cp:revision>4</cp:revision>
  <cp:lastPrinted>2018-09-10T08:32:00Z</cp:lastPrinted>
  <dcterms:created xsi:type="dcterms:W3CDTF">2025-11-20T13:34:00Z</dcterms:created>
  <dcterms:modified xsi:type="dcterms:W3CDTF">2025-12-18T11:15:00Z</dcterms:modified>
</cp:coreProperties>
</file>